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675" w:rsidRPr="00F04DAE" w:rsidRDefault="00961675" w:rsidP="00961675">
      <w:pPr>
        <w:jc w:val="both"/>
        <w:rPr>
          <w:noProof/>
        </w:rPr>
      </w:pPr>
      <w:r w:rsidRPr="00F04DAE">
        <w:rPr>
          <w:noProof/>
          <w:sz w:val="22"/>
          <w:szCs w:val="22"/>
        </w:rPr>
        <mc:AlternateContent>
          <mc:Choice Requires="wps">
            <w:drawing>
              <wp:anchor distT="0" distB="0" distL="114300" distR="114300" simplePos="0" relativeHeight="251666432" behindDoc="0" locked="0" layoutInCell="1" allowOverlap="1" wp14:anchorId="1B0254EB" wp14:editId="43806C60">
                <wp:simplePos x="0" y="0"/>
                <wp:positionH relativeFrom="column">
                  <wp:posOffset>-527685</wp:posOffset>
                </wp:positionH>
                <wp:positionV relativeFrom="paragraph">
                  <wp:posOffset>241300</wp:posOffset>
                </wp:positionV>
                <wp:extent cx="3581400" cy="295275"/>
                <wp:effectExtent l="0" t="0" r="0" b="0"/>
                <wp:wrapNone/>
                <wp:docPr id="20" name="Metin Kutusu 20"/>
                <wp:cNvGraphicFramePr/>
                <a:graphic xmlns:a="http://schemas.openxmlformats.org/drawingml/2006/main">
                  <a:graphicData uri="http://schemas.microsoft.com/office/word/2010/wordprocessingShape">
                    <wps:wsp>
                      <wps:cNvSpPr txBox="1"/>
                      <wps:spPr>
                        <a:xfrm>
                          <a:off x="0" y="0"/>
                          <a:ext cx="358140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61675" w:rsidRPr="00774620" w:rsidRDefault="00961675" w:rsidP="00961675">
                            <w:pPr>
                              <w:jc w:val="center"/>
                              <w:rPr>
                                <w:rFonts w:asciiTheme="minorHAnsi" w:hAnsiTheme="minorHAnsi" w:cstheme="minorHAnsi"/>
                                <w:b/>
                                <w:sz w:val="28"/>
                              </w:rPr>
                            </w:pPr>
                            <w:r w:rsidRPr="00774620">
                              <w:rPr>
                                <w:rFonts w:asciiTheme="minorHAnsi" w:hAnsiTheme="minorHAnsi" w:cstheme="minorHAnsi"/>
                                <w:b/>
                                <w:sz w:val="28"/>
                              </w:rPr>
                              <w:t>SAKARYA BÖLGE MÜDÜRLÜĞÜ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0254EB" id="_x0000_t202" coordsize="21600,21600" o:spt="202" path="m,l,21600r21600,l21600,xe">
                <v:stroke joinstyle="miter"/>
                <v:path gradientshapeok="t" o:connecttype="rect"/>
              </v:shapetype>
              <v:shape id="Metin Kutusu 20" o:spid="_x0000_s1026" type="#_x0000_t202" style="position:absolute;left:0;text-align:left;margin-left:-41.55pt;margin-top:19pt;width:282pt;height:2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" filled="f" stroked="f" strokeweight=".5pt">
                <v:textbox>
                  <w:txbxContent>
                    <w:p w:rsidR="00961675" w:rsidRPr="00774620" w:rsidRDefault="00961675" w:rsidP="00961675">
                      <w:pPr>
                        <w:jc w:val="center"/>
                        <w:rPr>
                          <w:rFonts w:asciiTheme="minorHAnsi" w:hAnsiTheme="minorHAnsi" w:cstheme="minorHAnsi"/>
                          <w:b/>
                          <w:sz w:val="28"/>
                        </w:rPr>
                      </w:pPr>
                      <w:r w:rsidRPr="00774620">
                        <w:rPr>
                          <w:rFonts w:asciiTheme="minorHAnsi" w:hAnsiTheme="minorHAnsi" w:cstheme="minorHAnsi"/>
                          <w:b/>
                          <w:sz w:val="28"/>
                        </w:rPr>
                        <w:t>SAKARYA BÖLGE MÜDÜRLÜĞÜ</w:t>
                      </w:r>
                    </w:p>
                  </w:txbxContent>
                </v:textbox>
              </v:shape>
            </w:pict>
          </mc:Fallback>
        </mc:AlternateContent>
      </w:r>
      <w:r w:rsidRPr="00F04DAE">
        <w:rPr>
          <w:noProof/>
        </w:rPr>
        <mc:AlternateContent>
          <mc:Choice Requires="wps">
            <w:drawing>
              <wp:anchor distT="0" distB="0" distL="114300" distR="114300" simplePos="0" relativeHeight="251662336" behindDoc="1" locked="0" layoutInCell="1" allowOverlap="1" wp14:anchorId="30CA70C6" wp14:editId="615523DC">
                <wp:simplePos x="0" y="0"/>
                <wp:positionH relativeFrom="column">
                  <wp:posOffset>-52070</wp:posOffset>
                </wp:positionH>
                <wp:positionV relativeFrom="paragraph">
                  <wp:posOffset>-444500</wp:posOffset>
                </wp:positionV>
                <wp:extent cx="2607310" cy="1190625"/>
                <wp:effectExtent l="0" t="0" r="21590" b="28575"/>
                <wp:wrapNone/>
                <wp:docPr id="19"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607310" cy="1190625"/>
                        </a:xfrm>
                        <a:prstGeom prst="rect">
                          <a:avLst/>
                        </a:prstGeom>
                        <a:solidFill>
                          <a:srgbClr val="D8D8D8"/>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961675" w:rsidRPr="00E45D73" w:rsidRDefault="00961675" w:rsidP="00961675">
                            <w:pPr>
                              <w:jc w:val="center"/>
                              <w:rPr>
                                <w:color w:val="FFFFFF"/>
                                <w:sz w:val="48"/>
                                <w:szCs w:val="48"/>
                              </w:rPr>
                            </w:pPr>
                            <w:r>
                              <w:rPr>
                                <w:sz w:val="52"/>
                                <w:szCs w:val="52"/>
                              </w:rPr>
                              <w:t xml:space="preserve">     </w:t>
                            </w: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30CA70C6" id="Rectangle 13" o:spid="_x0000_s1027" style="position:absolute;left:0;text-align:left;margin-left:-4.1pt;margin-top:-35pt;width:205.3pt;height:93.75pt;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" fillcolor="#d8d8d8" strokecolor="white" strokeweight="1pt">
                <v:shadow color="#d8d8d8" offset="3pt,3pt"/>
                <v:textbox>
                  <w:txbxContent>
                    <w:p w:rsidR="00961675" w:rsidRPr="00E45D73" w:rsidRDefault="00961675" w:rsidP="00961675">
                      <w:pPr>
                        <w:jc w:val="center"/>
                        <w:rPr>
                          <w:color w:val="FFFFFF"/>
                          <w:sz w:val="48"/>
                          <w:szCs w:val="48"/>
                        </w:rPr>
                      </w:pPr>
                      <w:r>
                        <w:rPr>
                          <w:sz w:val="52"/>
                          <w:szCs w:val="52"/>
                        </w:rPr>
                        <w:t xml:space="preserve">     </w:t>
                      </w:r>
                    </w:p>
                  </w:txbxContent>
                </v:textbox>
              </v:rect>
            </w:pict>
          </mc:Fallback>
        </mc:AlternateContent>
      </w:r>
      <w:r w:rsidRPr="00F04DAE">
        <w:rPr>
          <w:noProof/>
        </w:rPr>
        <mc:AlternateContent>
          <mc:Choice Requires="wps">
            <w:drawing>
              <wp:anchor distT="0" distB="0" distL="114300" distR="114300" simplePos="0" relativeHeight="251663360" behindDoc="0" locked="0" layoutInCell="1" allowOverlap="1" wp14:anchorId="1A4D9726" wp14:editId="2DAC59AF">
                <wp:simplePos x="0" y="0"/>
                <wp:positionH relativeFrom="column">
                  <wp:posOffset>71755</wp:posOffset>
                </wp:positionH>
                <wp:positionV relativeFrom="paragraph">
                  <wp:posOffset>-320674</wp:posOffset>
                </wp:positionV>
                <wp:extent cx="2345055" cy="914400"/>
                <wp:effectExtent l="0" t="0" r="17145" b="1905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5055" cy="914400"/>
                        </a:xfrm>
                        <a:prstGeom prst="rect">
                          <a:avLst/>
                        </a:prstGeom>
                        <a:solidFill>
                          <a:srgbClr val="FFFFFF"/>
                        </a:solidFill>
                        <a:ln w="9525">
                          <a:solidFill>
                            <a:srgbClr val="000000"/>
                          </a:solidFill>
                          <a:miter lim="800000"/>
                          <a:headEnd/>
                          <a:tailEnd/>
                        </a:ln>
                      </wps:spPr>
                      <wps:txbx>
                        <w:txbxContent>
                          <w:p w:rsidR="00961675" w:rsidRPr="00123018" w:rsidRDefault="00961675" w:rsidP="00961675">
                            <w:pPr>
                              <w:rPr>
                                <w:rFonts w:asciiTheme="minorHAnsi" w:hAnsiTheme="minorHAnsi" w:cstheme="minorHAnsi"/>
                                <w:sz w:val="32"/>
                                <w:szCs w:val="32"/>
                              </w:rPr>
                            </w:pPr>
                            <w:r>
                              <w:rPr>
                                <w:noProof/>
                              </w:rPr>
                              <w:drawing>
                                <wp:inline distT="0" distB="0" distL="0" distR="0" wp14:anchorId="66E7B881" wp14:editId="629E2D4A">
                                  <wp:extent cx="2152650" cy="514350"/>
                                  <wp:effectExtent l="0" t="0" r="0" b="0"/>
                                  <wp:docPr id="22" name="Resim 22" descr="C:\Users\Arge_Merkez_6\AppData\Local\Microsoft\Windows\INetCache\Content.Word\logo.png"/>
                                  <wp:cNvGraphicFramePr/>
                                  <a:graphic xmlns:a="http://schemas.openxmlformats.org/drawingml/2006/main">
                                    <a:graphicData uri="http://schemas.openxmlformats.org/drawingml/2006/picture">
                                      <pic:pic xmlns:pic="http://schemas.openxmlformats.org/drawingml/2006/picture">
                                        <pic:nvPicPr>
                                          <pic:cNvPr id="21" name="Resim 21" descr="C:\Users\Arge_Merkez_6\AppData\Local\Microsoft\Windows\INetCache\Content.Word\logo.png"/>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0" cy="51435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4D9726" id="Metin Kutusu 2" o:spid="_x0000_s1028" type="#_x0000_t202" style="position:absolute;left:0;text-align:left;margin-left:5.65pt;margin-top:-25.25pt;width:184.65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">
                <v:textbox>
                  <w:txbxContent>
                    <w:p w:rsidR="00961675" w:rsidRPr="00123018" w:rsidRDefault="00961675" w:rsidP="00961675">
                      <w:pPr>
                        <w:rPr>
                          <w:rFonts w:asciiTheme="minorHAnsi" w:hAnsiTheme="minorHAnsi" w:cstheme="minorHAnsi"/>
                          <w:sz w:val="32"/>
                          <w:szCs w:val="32"/>
                        </w:rPr>
                      </w:pPr>
                      <w:r>
                        <w:rPr>
                          <w:noProof/>
                        </w:rPr>
                        <w:drawing>
                          <wp:inline distT="0" distB="0" distL="0" distR="0" wp14:anchorId="66E7B881" wp14:editId="629E2D4A">
                            <wp:extent cx="2152650" cy="514350"/>
                            <wp:effectExtent l="0" t="0" r="0" b="0"/>
                            <wp:docPr id="22" name="Resim 22" descr="C:\Users\Arge_Merkez_6\AppData\Local\Microsoft\Windows\INetCache\Content.Word\logo.png"/>
                            <wp:cNvGraphicFramePr/>
                            <a:graphic xmlns:a="http://schemas.openxmlformats.org/drawingml/2006/main">
                              <a:graphicData uri="http://schemas.openxmlformats.org/drawingml/2006/picture">
                                <pic:pic xmlns:pic="http://schemas.openxmlformats.org/drawingml/2006/picture">
                                  <pic:nvPicPr>
                                    <pic:cNvPr id="21" name="Resim 21" descr="C:\Users\Arge_Merkez_6\AppData\Local\Microsoft\Windows\INetCache\Content.Word\logo.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0" cy="514350"/>
                                    </a:xfrm>
                                    <a:prstGeom prst="rect">
                                      <a:avLst/>
                                    </a:prstGeom>
                                    <a:noFill/>
                                    <a:ln>
                                      <a:noFill/>
                                    </a:ln>
                                  </pic:spPr>
                                </pic:pic>
                              </a:graphicData>
                            </a:graphic>
                          </wp:inline>
                        </w:drawing>
                      </w:r>
                    </w:p>
                  </w:txbxContent>
                </v:textbox>
              </v:shape>
            </w:pict>
          </mc:Fallback>
        </mc:AlternateContent>
      </w:r>
      <w:r w:rsidRPr="00F04DAE">
        <w:rPr>
          <w:noProof/>
        </w:rPr>
        <mc:AlternateContent>
          <mc:Choice Requires="wps">
            <w:drawing>
              <wp:anchor distT="0" distB="0" distL="114300" distR="114300" simplePos="0" relativeHeight="251659264" behindDoc="1" locked="0" layoutInCell="1" allowOverlap="1" wp14:anchorId="47F94FFD" wp14:editId="427E6657">
                <wp:simplePos x="0" y="0"/>
                <wp:positionH relativeFrom="column">
                  <wp:posOffset>-618278</wp:posOffset>
                </wp:positionH>
                <wp:positionV relativeFrom="paragraph">
                  <wp:posOffset>-586105</wp:posOffset>
                </wp:positionV>
                <wp:extent cx="7003415" cy="10060940"/>
                <wp:effectExtent l="0" t="0" r="26035" b="16510"/>
                <wp:wrapNone/>
                <wp:docPr id="16" name="Rectangle 4" descr="Zig zag"/>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3415" cy="10060940"/>
                        </a:xfrm>
                        <a:prstGeom prst="rect">
                          <a:avLst/>
                        </a:prstGeom>
                        <a:solidFill>
                          <a:srgbClr val="D8D8D8"/>
                        </a:solidFill>
                        <a:ln w="12700">
                          <a:solidFill>
                            <a:srgbClr val="FFFFFF"/>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541ACB" id="Rectangle 4" o:spid="_x0000_s1026" alt="Zig zag" style="position:absolute;margin-left:-48.7pt;margin-top:-46.15pt;width:551.45pt;height:79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" fillcolor="#d8d8d8" strokecolor="white" strokeweight="1pt"/>
            </w:pict>
          </mc:Fallback>
        </mc:AlternateContent>
      </w:r>
      <w:r w:rsidRPr="00F04DAE">
        <w:rPr>
          <w:noProof/>
        </w:rPr>
        <mc:AlternateContent>
          <mc:Choice Requires="wps">
            <w:drawing>
              <wp:anchor distT="0" distB="0" distL="114300" distR="114300" simplePos="0" relativeHeight="251660288" behindDoc="1" locked="0" layoutInCell="1" allowOverlap="1" wp14:anchorId="0628F1C0" wp14:editId="6BCEF391">
                <wp:simplePos x="0" y="0"/>
                <wp:positionH relativeFrom="column">
                  <wp:posOffset>1268730</wp:posOffset>
                </wp:positionH>
                <wp:positionV relativeFrom="paragraph">
                  <wp:posOffset>-586105</wp:posOffset>
                </wp:positionV>
                <wp:extent cx="5124450" cy="10060940"/>
                <wp:effectExtent l="0" t="0" r="19050" b="16510"/>
                <wp:wrapNone/>
                <wp:docPr id="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0" cy="10060940"/>
                        </a:xfrm>
                        <a:prstGeom prst="rect">
                          <a:avLst/>
                        </a:prstGeom>
                        <a:solidFill>
                          <a:srgbClr val="FFFFFF"/>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961675" w:rsidRDefault="00961675" w:rsidP="00961675">
                            <w:pPr>
                              <w:pStyle w:val="AralkYok"/>
                              <w:rPr>
                                <w:sz w:val="56"/>
                                <w:szCs w:val="56"/>
                              </w:rPr>
                            </w:pPr>
                          </w:p>
                          <w:p w:rsidR="00961675" w:rsidRPr="00A650A9" w:rsidRDefault="00961675" w:rsidP="00961675">
                            <w:pPr>
                              <w:pStyle w:val="AralkYok"/>
                              <w:rPr>
                                <w:b/>
                                <w:color w:val="FFFFFF"/>
                                <w:sz w:val="52"/>
                                <w:szCs w:val="52"/>
                              </w:rPr>
                            </w:pPr>
                            <w:r>
                              <w:rPr>
                                <w:b/>
                                <w:sz w:val="52"/>
                                <w:szCs w:val="52"/>
                              </w:rPr>
                              <w:t>[</w:t>
                            </w:r>
                            <w:r w:rsidRPr="00A650A9">
                              <w:rPr>
                                <w:b/>
                                <w:sz w:val="52"/>
                                <w:szCs w:val="52"/>
                              </w:rPr>
                              <w:t>TŞ-</w:t>
                            </w:r>
                            <w:r>
                              <w:rPr>
                                <w:b/>
                                <w:sz w:val="52"/>
                                <w:szCs w:val="52"/>
                              </w:rPr>
                              <w:t>22.029</w:t>
                            </w:r>
                            <w:r w:rsidRPr="00141772">
                              <w:rPr>
                                <w:b/>
                                <w:sz w:val="52"/>
                                <w:szCs w:val="52"/>
                              </w:rPr>
                              <w:t>]</w:t>
                            </w:r>
                          </w:p>
                          <w:p w:rsidR="00961675" w:rsidRPr="00A650A9" w:rsidRDefault="00961675" w:rsidP="00961675">
                            <w:pPr>
                              <w:pStyle w:val="AralkYok"/>
                              <w:rPr>
                                <w:sz w:val="32"/>
                                <w:szCs w:val="32"/>
                              </w:rPr>
                            </w:pPr>
                            <w:proofErr w:type="gramStart"/>
                            <w:r w:rsidRPr="00A650A9">
                              <w:rPr>
                                <w:sz w:val="32"/>
                                <w:szCs w:val="32"/>
                              </w:rPr>
                              <w:t>[</w:t>
                            </w:r>
                            <w:proofErr w:type="spellStart"/>
                            <w:proofErr w:type="gramEnd"/>
                            <w:r w:rsidRPr="00AF7541">
                              <w:rPr>
                                <w:rFonts w:cs="Calibri"/>
                                <w:sz w:val="32"/>
                                <w:szCs w:val="32"/>
                              </w:rPr>
                              <w:t>Rev</w:t>
                            </w:r>
                            <w:proofErr w:type="spellEnd"/>
                            <w:r w:rsidRPr="00AF7541">
                              <w:rPr>
                                <w:rFonts w:cs="Calibri"/>
                                <w:sz w:val="32"/>
                                <w:szCs w:val="32"/>
                              </w:rPr>
                              <w:t xml:space="preserve">. D </w:t>
                            </w:r>
                            <w:r>
                              <w:rPr>
                                <w:rFonts w:cs="Calibri"/>
                                <w:sz w:val="32"/>
                                <w:szCs w:val="32"/>
                              </w:rPr>
                              <w:t>3798</w:t>
                            </w:r>
                            <w:proofErr w:type="gramStart"/>
                            <w:r w:rsidRPr="00A650A9">
                              <w:rPr>
                                <w:sz w:val="32"/>
                                <w:szCs w:val="32"/>
                              </w:rPr>
                              <w:t>]</w:t>
                            </w:r>
                            <w:proofErr w:type="gramEnd"/>
                          </w:p>
                          <w:p w:rsidR="00961675" w:rsidRDefault="00961675" w:rsidP="00961675">
                            <w:pPr>
                              <w:pStyle w:val="AralkYok"/>
                              <w:rPr>
                                <w:sz w:val="80"/>
                                <w:szCs w:val="80"/>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Pr="00E45D73" w:rsidRDefault="00961675" w:rsidP="00961675">
                            <w:pPr>
                              <w:pStyle w:val="AralkYok"/>
                              <w:rPr>
                                <w:color w:val="FFFFFF"/>
                              </w:rPr>
                            </w:pPr>
                          </w:p>
                          <w:p w:rsidR="00961675" w:rsidRPr="009621A8" w:rsidRDefault="00961675" w:rsidP="00961675">
                            <w:pPr>
                              <w:pStyle w:val="AralkYok"/>
                              <w:rPr>
                                <w:rFonts w:asciiTheme="minorHAnsi" w:hAnsiTheme="minorHAnsi" w:cstheme="minorHAnsi"/>
                                <w:color w:val="FFFFFF"/>
                                <w:sz w:val="24"/>
                                <w:szCs w:val="24"/>
                              </w:rPr>
                            </w:pPr>
                            <w:r w:rsidRPr="009621A8">
                              <w:rPr>
                                <w:rFonts w:asciiTheme="minorHAnsi" w:hAnsiTheme="minorHAnsi" w:cstheme="minorHAnsi"/>
                                <w:sz w:val="24"/>
                                <w:szCs w:val="24"/>
                              </w:rPr>
                              <w:t>[Yayın Tarihi</w:t>
                            </w:r>
                            <w:r w:rsidRPr="009621A8">
                              <w:rPr>
                                <w:rFonts w:asciiTheme="minorHAnsi" w:hAnsiTheme="minorHAnsi" w:cstheme="minorHAnsi"/>
                                <w:sz w:val="24"/>
                                <w:szCs w:val="24"/>
                              </w:rPr>
                              <w:tab/>
                            </w:r>
                            <w:r w:rsidRPr="009621A8">
                              <w:rPr>
                                <w:rFonts w:asciiTheme="minorHAnsi" w:hAnsiTheme="minorHAnsi" w:cstheme="minorHAnsi"/>
                                <w:sz w:val="24"/>
                                <w:szCs w:val="24"/>
                              </w:rPr>
                              <w:tab/>
                              <w:t xml:space="preserve">: </w:t>
                            </w:r>
                            <w:proofErr w:type="gramStart"/>
                            <w:r w:rsidRPr="009621A8">
                              <w:rPr>
                                <w:rFonts w:asciiTheme="minorHAnsi" w:hAnsiTheme="minorHAnsi" w:cstheme="minorHAnsi"/>
                                <w:sz w:val="24"/>
                                <w:szCs w:val="24"/>
                              </w:rPr>
                              <w:t>01/07/2014</w:t>
                            </w:r>
                            <w:proofErr w:type="gramEnd"/>
                            <w:r w:rsidRPr="009621A8">
                              <w:rPr>
                                <w:rFonts w:asciiTheme="minorHAnsi" w:hAnsiTheme="minorHAnsi" w:cstheme="minorHAnsi"/>
                                <w:sz w:val="24"/>
                                <w:szCs w:val="24"/>
                              </w:rPr>
                              <w:t>]</w:t>
                            </w:r>
                          </w:p>
                          <w:p w:rsidR="00961675" w:rsidRPr="009621A8" w:rsidRDefault="00961675" w:rsidP="00961675">
                            <w:pPr>
                              <w:pStyle w:val="AralkYok"/>
                              <w:rPr>
                                <w:rFonts w:asciiTheme="minorHAnsi" w:hAnsiTheme="minorHAnsi" w:cstheme="minorHAnsi"/>
                                <w:color w:val="FFFFFF"/>
                              </w:rPr>
                            </w:pPr>
                          </w:p>
                          <w:p w:rsidR="00961675" w:rsidRPr="009621A8" w:rsidRDefault="00961675" w:rsidP="00961675">
                            <w:pPr>
                              <w:pStyle w:val="AralkYok"/>
                              <w:rPr>
                                <w:rFonts w:asciiTheme="minorHAnsi" w:hAnsiTheme="minorHAnsi" w:cstheme="minorHAnsi"/>
                                <w:color w:val="FFFFFF"/>
                                <w:sz w:val="24"/>
                                <w:szCs w:val="24"/>
                              </w:rPr>
                            </w:pPr>
                            <w:r w:rsidRPr="009621A8">
                              <w:rPr>
                                <w:rFonts w:asciiTheme="minorHAnsi" w:hAnsiTheme="minorHAnsi" w:cstheme="minorHAnsi"/>
                                <w:sz w:val="24"/>
                                <w:szCs w:val="24"/>
                              </w:rPr>
                              <w:t>[Revizyon Tarihi</w:t>
                            </w:r>
                            <w:r w:rsidRPr="009621A8">
                              <w:rPr>
                                <w:rFonts w:asciiTheme="minorHAnsi" w:hAnsiTheme="minorHAnsi" w:cstheme="minorHAnsi"/>
                                <w:sz w:val="24"/>
                                <w:szCs w:val="24"/>
                              </w:rPr>
                              <w:tab/>
                              <w:t xml:space="preserve">: </w:t>
                            </w:r>
                            <w:proofErr w:type="gramStart"/>
                            <w:r w:rsidRPr="009621A8">
                              <w:rPr>
                                <w:rFonts w:asciiTheme="minorHAnsi" w:hAnsiTheme="minorHAnsi" w:cstheme="minorHAnsi"/>
                                <w:sz w:val="24"/>
                                <w:szCs w:val="24"/>
                              </w:rPr>
                              <w:t>03/02/2022</w:t>
                            </w:r>
                            <w:proofErr w:type="gramEnd"/>
                            <w:r w:rsidRPr="009621A8">
                              <w:rPr>
                                <w:rFonts w:asciiTheme="minorHAnsi" w:hAnsiTheme="minorHAnsi" w:cstheme="minorHAnsi"/>
                                <w:sz w:val="24"/>
                                <w:szCs w:val="24"/>
                              </w:rPr>
                              <w:t>]</w:t>
                            </w:r>
                          </w:p>
                          <w:p w:rsidR="00961675" w:rsidRDefault="00961675" w:rsidP="00961675">
                            <w:pPr>
                              <w:pStyle w:val="AralkYok"/>
                            </w:pPr>
                          </w:p>
                          <w:p w:rsidR="00961675" w:rsidRDefault="00961675" w:rsidP="00961675">
                            <w:pPr>
                              <w:pStyle w:val="AralkYok"/>
                              <w:rPr>
                                <w:sz w:val="24"/>
                                <w:szCs w:val="24"/>
                              </w:rPr>
                            </w:pPr>
                          </w:p>
                          <w:p w:rsidR="00961675" w:rsidRDefault="00961675" w:rsidP="00961675">
                            <w:pPr>
                              <w:pStyle w:val="AralkYok"/>
                              <w:rPr>
                                <w:sz w:val="24"/>
                                <w:szCs w:val="24"/>
                              </w:rPr>
                            </w:pPr>
                          </w:p>
                          <w:p w:rsidR="00961675" w:rsidRDefault="00961675" w:rsidP="00961675">
                            <w:pPr>
                              <w:pStyle w:val="AralkYok"/>
                              <w:rPr>
                                <w:sz w:val="24"/>
                                <w:szCs w:val="24"/>
                              </w:rPr>
                            </w:pPr>
                          </w:p>
                          <w:p w:rsidR="00961675" w:rsidRDefault="00961675" w:rsidP="00961675">
                            <w:pPr>
                              <w:pStyle w:val="AralkYok"/>
                              <w:rPr>
                                <w:sz w:val="24"/>
                                <w:szCs w:val="24"/>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tbl>
                            <w:tblPr>
                              <w:tblW w:w="7237" w:type="dxa"/>
                              <w:tblInd w:w="3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FFFFFF"/>
                              <w:tblLook w:val="04A0" w:firstRow="1" w:lastRow="0" w:firstColumn="1" w:lastColumn="0" w:noHBand="0" w:noVBand="1"/>
                            </w:tblPr>
                            <w:tblGrid>
                              <w:gridCol w:w="1776"/>
                              <w:gridCol w:w="2477"/>
                              <w:gridCol w:w="1559"/>
                              <w:gridCol w:w="1425"/>
                            </w:tblGrid>
                            <w:tr w:rsidR="00961675" w:rsidRPr="00E7112A" w:rsidTr="009621A8">
                              <w:trPr>
                                <w:trHeight w:val="307"/>
                              </w:trPr>
                              <w:tc>
                                <w:tcPr>
                                  <w:tcW w:w="1776" w:type="dxa"/>
                                  <w:tcBorders>
                                    <w:top w:val="nil"/>
                                    <w:left w:val="nil"/>
                                  </w:tcBorders>
                                  <w:shd w:val="clear" w:color="auto" w:fill="FFFFFF"/>
                                </w:tcPr>
                                <w:p w:rsidR="00961675" w:rsidRPr="00E7112A" w:rsidRDefault="00961675">
                                  <w:pPr>
                                    <w:pStyle w:val="AralkYok"/>
                                    <w:rPr>
                                      <w:color w:val="FFFFFF"/>
                                      <w:sz w:val="24"/>
                                      <w:szCs w:val="24"/>
                                    </w:rPr>
                                  </w:pPr>
                                </w:p>
                              </w:tc>
                              <w:tc>
                                <w:tcPr>
                                  <w:tcW w:w="2477" w:type="dxa"/>
                                  <w:shd w:val="clear" w:color="auto" w:fill="FFFFFF"/>
                                </w:tcPr>
                                <w:p w:rsidR="00961675" w:rsidRPr="00E7112A" w:rsidRDefault="00961675" w:rsidP="004714D0">
                                  <w:pPr>
                                    <w:pStyle w:val="AralkYok"/>
                                    <w:jc w:val="center"/>
                                    <w:rPr>
                                      <w:rFonts w:ascii="Times New Roman" w:hAnsi="Times New Roman"/>
                                      <w:b/>
                                      <w:sz w:val="24"/>
                                      <w:szCs w:val="24"/>
                                    </w:rPr>
                                  </w:pPr>
                                  <w:r w:rsidRPr="00E7112A">
                                    <w:rPr>
                                      <w:rFonts w:ascii="Times New Roman" w:hAnsi="Times New Roman"/>
                                      <w:b/>
                                      <w:sz w:val="24"/>
                                      <w:szCs w:val="24"/>
                                    </w:rPr>
                                    <w:t xml:space="preserve">Ad </w:t>
                                  </w:r>
                                  <w:proofErr w:type="spellStart"/>
                                  <w:r w:rsidRPr="00E7112A">
                                    <w:rPr>
                                      <w:rFonts w:ascii="Times New Roman" w:hAnsi="Times New Roman"/>
                                      <w:b/>
                                      <w:sz w:val="24"/>
                                      <w:szCs w:val="24"/>
                                    </w:rPr>
                                    <w:t>Soyad</w:t>
                                  </w:r>
                                  <w:proofErr w:type="spellEnd"/>
                                </w:p>
                              </w:tc>
                              <w:tc>
                                <w:tcPr>
                                  <w:tcW w:w="1559" w:type="dxa"/>
                                  <w:shd w:val="clear" w:color="auto" w:fill="FFFFFF"/>
                                </w:tcPr>
                                <w:p w:rsidR="00961675" w:rsidRPr="00E7112A" w:rsidRDefault="00961675" w:rsidP="004714D0">
                                  <w:pPr>
                                    <w:pStyle w:val="AralkYok"/>
                                    <w:jc w:val="center"/>
                                    <w:rPr>
                                      <w:rFonts w:ascii="Times New Roman" w:hAnsi="Times New Roman"/>
                                      <w:b/>
                                      <w:sz w:val="24"/>
                                      <w:szCs w:val="24"/>
                                    </w:rPr>
                                  </w:pPr>
                                  <w:r>
                                    <w:rPr>
                                      <w:rFonts w:ascii="Times New Roman" w:hAnsi="Times New Roman"/>
                                      <w:b/>
                                      <w:sz w:val="24"/>
                                      <w:szCs w:val="24"/>
                                    </w:rPr>
                                    <w:t>Unvan</w:t>
                                  </w:r>
                                </w:p>
                              </w:tc>
                              <w:tc>
                                <w:tcPr>
                                  <w:tcW w:w="1425" w:type="dxa"/>
                                  <w:shd w:val="clear" w:color="auto" w:fill="FFFFFF"/>
                                </w:tcPr>
                                <w:p w:rsidR="00961675" w:rsidRPr="00E7112A" w:rsidRDefault="00961675" w:rsidP="004714D0">
                                  <w:pPr>
                                    <w:pStyle w:val="AralkYok"/>
                                    <w:jc w:val="center"/>
                                    <w:rPr>
                                      <w:rFonts w:ascii="Times New Roman" w:hAnsi="Times New Roman"/>
                                      <w:b/>
                                      <w:sz w:val="24"/>
                                      <w:szCs w:val="24"/>
                                    </w:rPr>
                                  </w:pPr>
                                  <w:r w:rsidRPr="00E7112A">
                                    <w:rPr>
                                      <w:rFonts w:ascii="Times New Roman" w:hAnsi="Times New Roman"/>
                                      <w:b/>
                                      <w:sz w:val="24"/>
                                      <w:szCs w:val="24"/>
                                    </w:rPr>
                                    <w:t>İmza</w:t>
                                  </w:r>
                                </w:p>
                              </w:tc>
                            </w:tr>
                            <w:tr w:rsidR="00961675" w:rsidRPr="00E7112A" w:rsidTr="009621A8">
                              <w:trPr>
                                <w:trHeight w:hRule="exact" w:val="692"/>
                              </w:trPr>
                              <w:tc>
                                <w:tcPr>
                                  <w:tcW w:w="1776" w:type="dxa"/>
                                  <w:shd w:val="clear" w:color="auto" w:fill="FFFFFF"/>
                                  <w:vAlign w:val="center"/>
                                </w:tcPr>
                                <w:p w:rsidR="00961675" w:rsidRPr="00E7112A" w:rsidRDefault="00961675">
                                  <w:pPr>
                                    <w:pStyle w:val="AralkYok"/>
                                    <w:rPr>
                                      <w:rFonts w:ascii="Times New Roman" w:hAnsi="Times New Roman"/>
                                      <w:b/>
                                      <w:sz w:val="24"/>
                                      <w:szCs w:val="24"/>
                                    </w:rPr>
                                  </w:pPr>
                                  <w:r w:rsidRPr="00E7112A">
                                    <w:rPr>
                                      <w:rFonts w:ascii="Times New Roman" w:hAnsi="Times New Roman"/>
                                      <w:b/>
                                      <w:sz w:val="24"/>
                                      <w:szCs w:val="24"/>
                                    </w:rPr>
                                    <w:t xml:space="preserve">Kontrol Eden </w:t>
                                  </w:r>
                                  <w:r>
                                    <w:rPr>
                                      <w:rFonts w:ascii="Times New Roman" w:hAnsi="Times New Roman"/>
                                      <w:b/>
                                      <w:sz w:val="24"/>
                                      <w:szCs w:val="24"/>
                                    </w:rPr>
                                    <w:t xml:space="preserve">/ </w:t>
                                  </w:r>
                                  <w:r w:rsidRPr="00E7112A">
                                    <w:rPr>
                                      <w:rFonts w:ascii="Times New Roman" w:hAnsi="Times New Roman"/>
                                      <w:b/>
                                      <w:sz w:val="24"/>
                                      <w:szCs w:val="24"/>
                                    </w:rPr>
                                    <w:t>Onaylayan</w:t>
                                  </w:r>
                                </w:p>
                              </w:tc>
                              <w:tc>
                                <w:tcPr>
                                  <w:tcW w:w="2477" w:type="dxa"/>
                                  <w:shd w:val="clear" w:color="auto" w:fill="FFFFFF"/>
                                  <w:vAlign w:val="center"/>
                                </w:tcPr>
                                <w:p w:rsidR="00961675" w:rsidRDefault="00961675" w:rsidP="00866F75">
                                  <w:pPr>
                                    <w:pStyle w:val="AralkYok"/>
                                    <w:rPr>
                                      <w:sz w:val="24"/>
                                      <w:szCs w:val="24"/>
                                    </w:rPr>
                                  </w:pPr>
                                  <w:r>
                                    <w:rPr>
                                      <w:sz w:val="24"/>
                                      <w:szCs w:val="24"/>
                                    </w:rPr>
                                    <w:t>Hasret ALTUN</w:t>
                                  </w:r>
                                </w:p>
                              </w:tc>
                              <w:tc>
                                <w:tcPr>
                                  <w:tcW w:w="1559" w:type="dxa"/>
                                  <w:shd w:val="clear" w:color="auto" w:fill="FFFFFF"/>
                                  <w:vAlign w:val="center"/>
                                </w:tcPr>
                                <w:p w:rsidR="00961675" w:rsidRPr="00E7112A" w:rsidRDefault="00961675">
                                  <w:pPr>
                                    <w:pStyle w:val="AralkYok"/>
                                    <w:rPr>
                                      <w:sz w:val="24"/>
                                      <w:szCs w:val="24"/>
                                    </w:rPr>
                                  </w:pPr>
                                  <w:r>
                                    <w:rPr>
                                      <w:sz w:val="24"/>
                                      <w:szCs w:val="24"/>
                                    </w:rPr>
                                    <w:t>Müdür V.</w:t>
                                  </w:r>
                                </w:p>
                              </w:tc>
                              <w:tc>
                                <w:tcPr>
                                  <w:tcW w:w="1425" w:type="dxa"/>
                                  <w:shd w:val="clear" w:color="auto" w:fill="FFFFFF"/>
                                </w:tcPr>
                                <w:p w:rsidR="00961675" w:rsidRPr="00E7112A" w:rsidRDefault="00961675">
                                  <w:pPr>
                                    <w:pStyle w:val="AralkYok"/>
                                    <w:rPr>
                                      <w:sz w:val="24"/>
                                      <w:szCs w:val="24"/>
                                    </w:rPr>
                                  </w:pPr>
                                </w:p>
                              </w:tc>
                            </w:tr>
                            <w:tr w:rsidR="00961675" w:rsidRPr="00E7112A" w:rsidTr="009621A8">
                              <w:trPr>
                                <w:trHeight w:hRule="exact" w:val="692"/>
                              </w:trPr>
                              <w:tc>
                                <w:tcPr>
                                  <w:tcW w:w="1776" w:type="dxa"/>
                                  <w:vMerge w:val="restart"/>
                                  <w:shd w:val="clear" w:color="auto" w:fill="FFFFFF"/>
                                  <w:vAlign w:val="center"/>
                                </w:tcPr>
                                <w:p w:rsidR="00961675" w:rsidRDefault="00961675" w:rsidP="009621A8">
                                  <w:pPr>
                                    <w:pStyle w:val="AralkYok"/>
                                    <w:jc w:val="center"/>
                                    <w:rPr>
                                      <w:rFonts w:ascii="Times New Roman" w:hAnsi="Times New Roman"/>
                                      <w:b/>
                                      <w:sz w:val="24"/>
                                      <w:szCs w:val="24"/>
                                    </w:rPr>
                                  </w:pPr>
                                  <w:r>
                                    <w:rPr>
                                      <w:rFonts w:ascii="Times New Roman" w:hAnsi="Times New Roman"/>
                                      <w:b/>
                                      <w:sz w:val="24"/>
                                      <w:szCs w:val="24"/>
                                    </w:rPr>
                                    <w:t>Hazırlayanlar</w:t>
                                  </w:r>
                                </w:p>
                                <w:p w:rsidR="00961675" w:rsidRPr="00E7112A" w:rsidRDefault="00961675">
                                  <w:pPr>
                                    <w:pStyle w:val="AralkYok"/>
                                    <w:rPr>
                                      <w:rFonts w:ascii="Times New Roman" w:hAnsi="Times New Roman"/>
                                      <w:b/>
                                      <w:sz w:val="24"/>
                                      <w:szCs w:val="24"/>
                                    </w:rPr>
                                  </w:pPr>
                                </w:p>
                              </w:tc>
                              <w:tc>
                                <w:tcPr>
                                  <w:tcW w:w="2477" w:type="dxa"/>
                                  <w:shd w:val="clear" w:color="auto" w:fill="FFFFFF"/>
                                  <w:vAlign w:val="center"/>
                                </w:tcPr>
                                <w:p w:rsidR="00961675" w:rsidRPr="00F04DAE" w:rsidRDefault="00961675" w:rsidP="004D217C">
                                  <w:pPr>
                                    <w:pStyle w:val="AralkYok"/>
                                  </w:pPr>
                                  <w:r>
                                    <w:t>Tacettin TURAN</w:t>
                                  </w:r>
                                </w:p>
                              </w:tc>
                              <w:tc>
                                <w:tcPr>
                                  <w:tcW w:w="1559" w:type="dxa"/>
                                  <w:shd w:val="clear" w:color="auto" w:fill="FFFFFF"/>
                                  <w:vAlign w:val="center"/>
                                </w:tcPr>
                                <w:p w:rsidR="00961675" w:rsidRPr="00E7112A" w:rsidRDefault="00961675">
                                  <w:pPr>
                                    <w:pStyle w:val="AralkYok"/>
                                    <w:rPr>
                                      <w:sz w:val="24"/>
                                      <w:szCs w:val="24"/>
                                    </w:rPr>
                                  </w:pPr>
                                  <w:r>
                                    <w:rPr>
                                      <w:sz w:val="24"/>
                                      <w:szCs w:val="24"/>
                                    </w:rPr>
                                    <w:t>Başmühendis</w:t>
                                  </w:r>
                                </w:p>
                              </w:tc>
                              <w:tc>
                                <w:tcPr>
                                  <w:tcW w:w="1425" w:type="dxa"/>
                                  <w:shd w:val="clear" w:color="auto" w:fill="FFFFFF"/>
                                </w:tcPr>
                                <w:p w:rsidR="00961675" w:rsidRPr="00E7112A" w:rsidRDefault="00961675">
                                  <w:pPr>
                                    <w:pStyle w:val="AralkYok"/>
                                    <w:rPr>
                                      <w:sz w:val="24"/>
                                      <w:szCs w:val="24"/>
                                    </w:rPr>
                                  </w:pPr>
                                </w:p>
                              </w:tc>
                            </w:tr>
                            <w:tr w:rsidR="00961675" w:rsidRPr="00E7112A" w:rsidTr="006678BA">
                              <w:trPr>
                                <w:trHeight w:hRule="exact" w:val="747"/>
                              </w:trPr>
                              <w:tc>
                                <w:tcPr>
                                  <w:tcW w:w="1776" w:type="dxa"/>
                                  <w:vMerge/>
                                  <w:shd w:val="clear" w:color="auto" w:fill="FFFFFF"/>
                                  <w:vAlign w:val="center"/>
                                </w:tcPr>
                                <w:p w:rsidR="00961675" w:rsidRDefault="00961675" w:rsidP="009621A8">
                                  <w:pPr>
                                    <w:pStyle w:val="AralkYok"/>
                                    <w:jc w:val="center"/>
                                    <w:rPr>
                                      <w:rFonts w:ascii="Times New Roman" w:hAnsi="Times New Roman"/>
                                      <w:b/>
                                      <w:sz w:val="24"/>
                                      <w:szCs w:val="24"/>
                                    </w:rPr>
                                  </w:pPr>
                                </w:p>
                              </w:tc>
                              <w:tc>
                                <w:tcPr>
                                  <w:tcW w:w="2477" w:type="dxa"/>
                                  <w:shd w:val="clear" w:color="auto" w:fill="FFFFFF"/>
                                  <w:vAlign w:val="center"/>
                                </w:tcPr>
                                <w:p w:rsidR="00961675" w:rsidRPr="009621A8" w:rsidRDefault="00961675" w:rsidP="009621A8">
                                  <w:pPr>
                                    <w:pStyle w:val="AralkYok"/>
                                    <w:rPr>
                                      <w:sz w:val="24"/>
                                      <w:szCs w:val="24"/>
                                    </w:rPr>
                                  </w:pPr>
                                  <w:r w:rsidRPr="009621A8">
                                    <w:rPr>
                                      <w:sz w:val="24"/>
                                      <w:szCs w:val="24"/>
                                    </w:rPr>
                                    <w:t>Alper KESERER</w:t>
                                  </w:r>
                                </w:p>
                              </w:tc>
                              <w:tc>
                                <w:tcPr>
                                  <w:tcW w:w="1559" w:type="dxa"/>
                                  <w:shd w:val="clear" w:color="auto" w:fill="FFFFFF"/>
                                  <w:vAlign w:val="center"/>
                                </w:tcPr>
                                <w:p w:rsidR="00961675" w:rsidRPr="00E7112A" w:rsidRDefault="00961675" w:rsidP="00A86F9D">
                                  <w:pPr>
                                    <w:pStyle w:val="AralkYok"/>
                                    <w:rPr>
                                      <w:sz w:val="24"/>
                                      <w:szCs w:val="24"/>
                                    </w:rPr>
                                  </w:pPr>
                                  <w:r>
                                    <w:rPr>
                                      <w:sz w:val="24"/>
                                      <w:szCs w:val="24"/>
                                    </w:rPr>
                                    <w:t>Mühendis</w:t>
                                  </w:r>
                                </w:p>
                              </w:tc>
                              <w:tc>
                                <w:tcPr>
                                  <w:tcW w:w="1425" w:type="dxa"/>
                                  <w:shd w:val="clear" w:color="auto" w:fill="FFFFFF"/>
                                </w:tcPr>
                                <w:p w:rsidR="00961675" w:rsidRPr="00E7112A" w:rsidRDefault="00961675" w:rsidP="00A86F9D">
                                  <w:pPr>
                                    <w:pStyle w:val="AralkYok"/>
                                    <w:rPr>
                                      <w:sz w:val="24"/>
                                      <w:szCs w:val="24"/>
                                    </w:rPr>
                                  </w:pPr>
                                </w:p>
                              </w:tc>
                            </w:tr>
                          </w:tbl>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tbl>
                            <w:tblPr>
                              <w:tblW w:w="7230" w:type="dxa"/>
                              <w:tblInd w:w="-1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D8D8DA"/>
                              <w:tblLook w:val="04A0" w:firstRow="1" w:lastRow="0" w:firstColumn="1" w:lastColumn="0" w:noHBand="0" w:noVBand="1"/>
                            </w:tblPr>
                            <w:tblGrid>
                              <w:gridCol w:w="1526"/>
                              <w:gridCol w:w="1456"/>
                              <w:gridCol w:w="1190"/>
                              <w:gridCol w:w="3058"/>
                            </w:tblGrid>
                            <w:tr w:rsidR="00961675" w:rsidRPr="00C065F2" w:rsidTr="00970E4B">
                              <w:trPr>
                                <w:trHeight w:hRule="exact" w:val="464"/>
                              </w:trPr>
                              <w:tc>
                                <w:tcPr>
                                  <w:tcW w:w="1526" w:type="dxa"/>
                                  <w:shd w:val="clear" w:color="auto" w:fill="D8D8DA"/>
                                  <w:vAlign w:val="center"/>
                                </w:tcPr>
                                <w:p w:rsidR="00961675" w:rsidRPr="00C065F2" w:rsidRDefault="00961675" w:rsidP="001B5815">
                                  <w:pPr>
                                    <w:pStyle w:val="AralkYok"/>
                                    <w:jc w:val="center"/>
                                    <w:rPr>
                                      <w:rFonts w:ascii="Times New Roman" w:hAnsi="Times New Roman"/>
                                      <w:b/>
                                      <w:sz w:val="20"/>
                                      <w:szCs w:val="20"/>
                                    </w:rPr>
                                  </w:pPr>
                                  <w:r w:rsidRPr="00C065F2">
                                    <w:rPr>
                                      <w:rFonts w:ascii="Times New Roman" w:hAnsi="Times New Roman"/>
                                      <w:b/>
                                      <w:sz w:val="20"/>
                                      <w:szCs w:val="20"/>
                                    </w:rPr>
                                    <w:t xml:space="preserve">Form No: </w:t>
                                  </w:r>
                                  <w:r>
                                    <w:rPr>
                                      <w:rFonts w:ascii="Times New Roman" w:hAnsi="Times New Roman"/>
                                      <w:b/>
                                      <w:sz w:val="18"/>
                                    </w:rPr>
                                    <w:t>TTHF-18</w:t>
                                  </w:r>
                                </w:p>
                              </w:tc>
                              <w:tc>
                                <w:tcPr>
                                  <w:tcW w:w="1456" w:type="dxa"/>
                                  <w:shd w:val="clear" w:color="auto" w:fill="D8D8DA"/>
                                  <w:vAlign w:val="center"/>
                                </w:tcPr>
                                <w:p w:rsidR="00961675" w:rsidRPr="001C16B4" w:rsidRDefault="00961675" w:rsidP="001B5815">
                                  <w:pPr>
                                    <w:pStyle w:val="AralkYok"/>
                                    <w:jc w:val="center"/>
                                    <w:rPr>
                                      <w:rFonts w:ascii="Times New Roman" w:hAnsi="Times New Roman"/>
                                      <w:b/>
                                      <w:sz w:val="20"/>
                                      <w:szCs w:val="20"/>
                                    </w:rPr>
                                  </w:pPr>
                                  <w:r w:rsidRPr="001C16B4">
                                    <w:rPr>
                                      <w:rFonts w:ascii="Times New Roman" w:hAnsi="Times New Roman"/>
                                      <w:b/>
                                      <w:sz w:val="20"/>
                                      <w:szCs w:val="20"/>
                                    </w:rPr>
                                    <w:t>Yayın Tarihi:</w:t>
                                  </w:r>
                                </w:p>
                                <w:p w:rsidR="00961675" w:rsidRPr="001D32D3" w:rsidRDefault="00961675" w:rsidP="001B5815">
                                  <w:pPr>
                                    <w:pStyle w:val="AralkYok"/>
                                    <w:jc w:val="center"/>
                                    <w:rPr>
                                      <w:sz w:val="18"/>
                                      <w:szCs w:val="18"/>
                                    </w:rPr>
                                  </w:pPr>
                                  <w:r>
                                    <w:rPr>
                                      <w:rFonts w:ascii="Times New Roman" w:hAnsi="Times New Roman"/>
                                      <w:b/>
                                      <w:sz w:val="18"/>
                                    </w:rPr>
                                    <w:t>27.04.2021</w:t>
                                  </w:r>
                                </w:p>
                              </w:tc>
                              <w:tc>
                                <w:tcPr>
                                  <w:tcW w:w="1190" w:type="dxa"/>
                                  <w:shd w:val="clear" w:color="auto" w:fill="D8D8DA"/>
                                  <w:vAlign w:val="center"/>
                                </w:tcPr>
                                <w:p w:rsidR="00961675" w:rsidRPr="00C065F2" w:rsidRDefault="00961675" w:rsidP="001B5815">
                                  <w:pPr>
                                    <w:pStyle w:val="AralkYok"/>
                                    <w:jc w:val="center"/>
                                    <w:rPr>
                                      <w:rFonts w:ascii="Times New Roman" w:hAnsi="Times New Roman"/>
                                      <w:b/>
                                      <w:sz w:val="20"/>
                                      <w:szCs w:val="20"/>
                                    </w:rPr>
                                  </w:pPr>
                                  <w:proofErr w:type="spellStart"/>
                                  <w:r>
                                    <w:rPr>
                                      <w:rFonts w:ascii="Times New Roman" w:hAnsi="Times New Roman"/>
                                      <w:b/>
                                      <w:sz w:val="20"/>
                                      <w:szCs w:val="20"/>
                                    </w:rPr>
                                    <w:t>Rev</w:t>
                                  </w:r>
                                  <w:proofErr w:type="spellEnd"/>
                                  <w:r>
                                    <w:rPr>
                                      <w:rFonts w:ascii="Times New Roman" w:hAnsi="Times New Roman"/>
                                      <w:b/>
                                      <w:sz w:val="20"/>
                                      <w:szCs w:val="20"/>
                                    </w:rPr>
                                    <w:t xml:space="preserve">. No: </w:t>
                                  </w:r>
                                  <w:r>
                                    <w:rPr>
                                      <w:rFonts w:ascii="Times New Roman" w:hAnsi="Times New Roman"/>
                                      <w:b/>
                                      <w:sz w:val="18"/>
                                    </w:rPr>
                                    <w:t>00</w:t>
                                  </w:r>
                                </w:p>
                              </w:tc>
                              <w:tc>
                                <w:tcPr>
                                  <w:tcW w:w="3058" w:type="dxa"/>
                                  <w:shd w:val="clear" w:color="auto" w:fill="D8D8DA"/>
                                  <w:vAlign w:val="center"/>
                                </w:tcPr>
                                <w:p w:rsidR="00961675" w:rsidRPr="001C16B4" w:rsidRDefault="00961675" w:rsidP="001B5815">
                                  <w:pPr>
                                    <w:pStyle w:val="AralkYok"/>
                                    <w:jc w:val="center"/>
                                    <w:rPr>
                                      <w:rFonts w:ascii="Times New Roman" w:hAnsi="Times New Roman"/>
                                      <w:b/>
                                      <w:sz w:val="20"/>
                                      <w:szCs w:val="20"/>
                                    </w:rPr>
                                  </w:pPr>
                                  <w:r w:rsidRPr="001C16B4">
                                    <w:rPr>
                                      <w:rFonts w:ascii="Times New Roman" w:hAnsi="Times New Roman"/>
                                      <w:b/>
                                      <w:sz w:val="20"/>
                                      <w:szCs w:val="20"/>
                                    </w:rPr>
                                    <w:t>Form Adı:</w:t>
                                  </w:r>
                                </w:p>
                                <w:p w:rsidR="00961675" w:rsidRPr="00C065F2" w:rsidRDefault="00961675" w:rsidP="001B5815">
                                  <w:pPr>
                                    <w:pStyle w:val="AralkYok"/>
                                    <w:jc w:val="center"/>
                                    <w:rPr>
                                      <w:sz w:val="20"/>
                                      <w:szCs w:val="20"/>
                                    </w:rPr>
                                  </w:pPr>
                                  <w:r>
                                    <w:rPr>
                                      <w:rFonts w:ascii="Times New Roman" w:hAnsi="Times New Roman"/>
                                      <w:b/>
                                      <w:sz w:val="18"/>
                                    </w:rPr>
                                    <w:t>TEKNİK ŞARTNAME FORMATI</w:t>
                                  </w:r>
                                </w:p>
                              </w:tc>
                            </w:tr>
                          </w:tbl>
                          <w:p w:rsidR="00961675" w:rsidRDefault="00961675" w:rsidP="00961675">
                            <w:pPr>
                              <w:pStyle w:val="AralkYok"/>
                              <w:rPr>
                                <w:color w:val="FFFFFF"/>
                              </w:rPr>
                            </w:pPr>
                          </w:p>
                          <w:p w:rsidR="00961675" w:rsidRPr="00E45D73" w:rsidRDefault="00961675" w:rsidP="00961675">
                            <w:pPr>
                              <w:pStyle w:val="AralkYok"/>
                              <w:rPr>
                                <w:color w:val="FFFFFF"/>
                              </w:rPr>
                            </w:pPr>
                            <w:r>
                              <w:t xml:space="preserve">                                                                                                                           </w:t>
                            </w:r>
                            <w:r w:rsidRPr="00C065F2">
                              <w:rPr>
                                <w:noProof/>
                                <w:lang w:eastAsia="tr-TR"/>
                              </w:rPr>
                              <w:drawing>
                                <wp:inline distT="0" distB="0" distL="0" distR="0" wp14:anchorId="693C5675" wp14:editId="4ACDB9E5">
                                  <wp:extent cx="514350" cy="53340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533400"/>
                                          </a:xfrm>
                                          <a:prstGeom prst="rect">
                                            <a:avLst/>
                                          </a:prstGeom>
                                          <a:noFill/>
                                          <a:ln>
                                            <a:noFill/>
                                          </a:ln>
                                        </pic:spPr>
                                      </pic:pic>
                                    </a:graphicData>
                                  </a:graphic>
                                </wp:inline>
                              </w:drawing>
                            </w:r>
                          </w:p>
                          <w:p w:rsidR="00961675" w:rsidRPr="00E45D73" w:rsidRDefault="00961675" w:rsidP="00961675">
                            <w:pPr>
                              <w:pStyle w:val="AralkYok"/>
                              <w:rPr>
                                <w:color w:val="FFFFFF"/>
                              </w:rPr>
                            </w:pPr>
                          </w:p>
                        </w:txbxContent>
                      </wps:txbx>
                      <wps:bodyPr rot="0" vert="horz" wrap="square" lIns="228600" tIns="1371600" rIns="4572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8F1C0" id="Rectangle 5" o:spid="_x0000_s1029" style="position:absolute;left:0;text-align:left;margin-left:99.9pt;margin-top:-46.15pt;width:403.5pt;height:792.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" strokecolor="white" strokeweight="1pt">
                <v:shadow color="#d8d8d8" offset="3pt,3pt"/>
                <v:textbox inset="18pt,108pt,36pt">
                  <w:txbxContent>
                    <w:p w:rsidR="00961675" w:rsidRDefault="00961675" w:rsidP="00961675">
                      <w:pPr>
                        <w:pStyle w:val="AralkYok"/>
                        <w:rPr>
                          <w:sz w:val="56"/>
                          <w:szCs w:val="56"/>
                        </w:rPr>
                      </w:pPr>
                    </w:p>
                    <w:p w:rsidR="00961675" w:rsidRPr="00A650A9" w:rsidRDefault="00961675" w:rsidP="00961675">
                      <w:pPr>
                        <w:pStyle w:val="AralkYok"/>
                        <w:rPr>
                          <w:b/>
                          <w:color w:val="FFFFFF"/>
                          <w:sz w:val="52"/>
                          <w:szCs w:val="52"/>
                        </w:rPr>
                      </w:pPr>
                      <w:r>
                        <w:rPr>
                          <w:b/>
                          <w:sz w:val="52"/>
                          <w:szCs w:val="52"/>
                        </w:rPr>
                        <w:t>[</w:t>
                      </w:r>
                      <w:r w:rsidRPr="00A650A9">
                        <w:rPr>
                          <w:b/>
                          <w:sz w:val="52"/>
                          <w:szCs w:val="52"/>
                        </w:rPr>
                        <w:t>TŞ-</w:t>
                      </w:r>
                      <w:r>
                        <w:rPr>
                          <w:b/>
                          <w:sz w:val="52"/>
                          <w:szCs w:val="52"/>
                        </w:rPr>
                        <w:t>22.029</w:t>
                      </w:r>
                      <w:r w:rsidRPr="00141772">
                        <w:rPr>
                          <w:b/>
                          <w:sz w:val="52"/>
                          <w:szCs w:val="52"/>
                        </w:rPr>
                        <w:t>]</w:t>
                      </w:r>
                    </w:p>
                    <w:p w:rsidR="00961675" w:rsidRPr="00A650A9" w:rsidRDefault="00961675" w:rsidP="00961675">
                      <w:pPr>
                        <w:pStyle w:val="AralkYok"/>
                        <w:rPr>
                          <w:sz w:val="32"/>
                          <w:szCs w:val="32"/>
                        </w:rPr>
                      </w:pPr>
                      <w:proofErr w:type="gramStart"/>
                      <w:r w:rsidRPr="00A650A9">
                        <w:rPr>
                          <w:sz w:val="32"/>
                          <w:szCs w:val="32"/>
                        </w:rPr>
                        <w:t>[</w:t>
                      </w:r>
                      <w:proofErr w:type="spellStart"/>
                      <w:proofErr w:type="gramEnd"/>
                      <w:r w:rsidRPr="00AF7541">
                        <w:rPr>
                          <w:rFonts w:cs="Calibri"/>
                          <w:sz w:val="32"/>
                          <w:szCs w:val="32"/>
                        </w:rPr>
                        <w:t>Rev</w:t>
                      </w:r>
                      <w:proofErr w:type="spellEnd"/>
                      <w:r w:rsidRPr="00AF7541">
                        <w:rPr>
                          <w:rFonts w:cs="Calibri"/>
                          <w:sz w:val="32"/>
                          <w:szCs w:val="32"/>
                        </w:rPr>
                        <w:t xml:space="preserve">. D </w:t>
                      </w:r>
                      <w:r>
                        <w:rPr>
                          <w:rFonts w:cs="Calibri"/>
                          <w:sz w:val="32"/>
                          <w:szCs w:val="32"/>
                        </w:rPr>
                        <w:t>3798</w:t>
                      </w:r>
                      <w:proofErr w:type="gramStart"/>
                      <w:r w:rsidRPr="00A650A9">
                        <w:rPr>
                          <w:sz w:val="32"/>
                          <w:szCs w:val="32"/>
                        </w:rPr>
                        <w:t>]</w:t>
                      </w:r>
                      <w:proofErr w:type="gramEnd"/>
                    </w:p>
                    <w:p w:rsidR="00961675" w:rsidRDefault="00961675" w:rsidP="00961675">
                      <w:pPr>
                        <w:pStyle w:val="AralkYok"/>
                        <w:rPr>
                          <w:sz w:val="80"/>
                          <w:szCs w:val="80"/>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Pr="00E45D73" w:rsidRDefault="00961675" w:rsidP="00961675">
                      <w:pPr>
                        <w:pStyle w:val="AralkYok"/>
                        <w:rPr>
                          <w:color w:val="FFFFFF"/>
                        </w:rPr>
                      </w:pPr>
                    </w:p>
                    <w:p w:rsidR="00961675" w:rsidRPr="009621A8" w:rsidRDefault="00961675" w:rsidP="00961675">
                      <w:pPr>
                        <w:pStyle w:val="AralkYok"/>
                        <w:rPr>
                          <w:rFonts w:asciiTheme="minorHAnsi" w:hAnsiTheme="minorHAnsi" w:cstheme="minorHAnsi"/>
                          <w:color w:val="FFFFFF"/>
                          <w:sz w:val="24"/>
                          <w:szCs w:val="24"/>
                        </w:rPr>
                      </w:pPr>
                      <w:r w:rsidRPr="009621A8">
                        <w:rPr>
                          <w:rFonts w:asciiTheme="minorHAnsi" w:hAnsiTheme="minorHAnsi" w:cstheme="minorHAnsi"/>
                          <w:sz w:val="24"/>
                          <w:szCs w:val="24"/>
                        </w:rPr>
                        <w:t>[Yayın Tarihi</w:t>
                      </w:r>
                      <w:r w:rsidRPr="009621A8">
                        <w:rPr>
                          <w:rFonts w:asciiTheme="minorHAnsi" w:hAnsiTheme="minorHAnsi" w:cstheme="minorHAnsi"/>
                          <w:sz w:val="24"/>
                          <w:szCs w:val="24"/>
                        </w:rPr>
                        <w:tab/>
                      </w:r>
                      <w:r w:rsidRPr="009621A8">
                        <w:rPr>
                          <w:rFonts w:asciiTheme="minorHAnsi" w:hAnsiTheme="minorHAnsi" w:cstheme="minorHAnsi"/>
                          <w:sz w:val="24"/>
                          <w:szCs w:val="24"/>
                        </w:rPr>
                        <w:tab/>
                        <w:t xml:space="preserve">: </w:t>
                      </w:r>
                      <w:proofErr w:type="gramStart"/>
                      <w:r w:rsidRPr="009621A8">
                        <w:rPr>
                          <w:rFonts w:asciiTheme="minorHAnsi" w:hAnsiTheme="minorHAnsi" w:cstheme="minorHAnsi"/>
                          <w:sz w:val="24"/>
                          <w:szCs w:val="24"/>
                        </w:rPr>
                        <w:t>01/07/2014</w:t>
                      </w:r>
                      <w:proofErr w:type="gramEnd"/>
                      <w:r w:rsidRPr="009621A8">
                        <w:rPr>
                          <w:rFonts w:asciiTheme="minorHAnsi" w:hAnsiTheme="minorHAnsi" w:cstheme="minorHAnsi"/>
                          <w:sz w:val="24"/>
                          <w:szCs w:val="24"/>
                        </w:rPr>
                        <w:t>]</w:t>
                      </w:r>
                    </w:p>
                    <w:p w:rsidR="00961675" w:rsidRPr="009621A8" w:rsidRDefault="00961675" w:rsidP="00961675">
                      <w:pPr>
                        <w:pStyle w:val="AralkYok"/>
                        <w:rPr>
                          <w:rFonts w:asciiTheme="minorHAnsi" w:hAnsiTheme="minorHAnsi" w:cstheme="minorHAnsi"/>
                          <w:color w:val="FFFFFF"/>
                        </w:rPr>
                      </w:pPr>
                    </w:p>
                    <w:p w:rsidR="00961675" w:rsidRPr="009621A8" w:rsidRDefault="00961675" w:rsidP="00961675">
                      <w:pPr>
                        <w:pStyle w:val="AralkYok"/>
                        <w:rPr>
                          <w:rFonts w:asciiTheme="minorHAnsi" w:hAnsiTheme="minorHAnsi" w:cstheme="minorHAnsi"/>
                          <w:color w:val="FFFFFF"/>
                          <w:sz w:val="24"/>
                          <w:szCs w:val="24"/>
                        </w:rPr>
                      </w:pPr>
                      <w:r w:rsidRPr="009621A8">
                        <w:rPr>
                          <w:rFonts w:asciiTheme="minorHAnsi" w:hAnsiTheme="minorHAnsi" w:cstheme="minorHAnsi"/>
                          <w:sz w:val="24"/>
                          <w:szCs w:val="24"/>
                        </w:rPr>
                        <w:t>[Revizyon Tarihi</w:t>
                      </w:r>
                      <w:r w:rsidRPr="009621A8">
                        <w:rPr>
                          <w:rFonts w:asciiTheme="minorHAnsi" w:hAnsiTheme="minorHAnsi" w:cstheme="minorHAnsi"/>
                          <w:sz w:val="24"/>
                          <w:szCs w:val="24"/>
                        </w:rPr>
                        <w:tab/>
                        <w:t xml:space="preserve">: </w:t>
                      </w:r>
                      <w:proofErr w:type="gramStart"/>
                      <w:r w:rsidRPr="009621A8">
                        <w:rPr>
                          <w:rFonts w:asciiTheme="minorHAnsi" w:hAnsiTheme="minorHAnsi" w:cstheme="minorHAnsi"/>
                          <w:sz w:val="24"/>
                          <w:szCs w:val="24"/>
                        </w:rPr>
                        <w:t>03/02/2022</w:t>
                      </w:r>
                      <w:proofErr w:type="gramEnd"/>
                      <w:r w:rsidRPr="009621A8">
                        <w:rPr>
                          <w:rFonts w:asciiTheme="minorHAnsi" w:hAnsiTheme="minorHAnsi" w:cstheme="minorHAnsi"/>
                          <w:sz w:val="24"/>
                          <w:szCs w:val="24"/>
                        </w:rPr>
                        <w:t>]</w:t>
                      </w:r>
                    </w:p>
                    <w:p w:rsidR="00961675" w:rsidRDefault="00961675" w:rsidP="00961675">
                      <w:pPr>
                        <w:pStyle w:val="AralkYok"/>
                      </w:pPr>
                    </w:p>
                    <w:p w:rsidR="00961675" w:rsidRDefault="00961675" w:rsidP="00961675">
                      <w:pPr>
                        <w:pStyle w:val="AralkYok"/>
                        <w:rPr>
                          <w:sz w:val="24"/>
                          <w:szCs w:val="24"/>
                        </w:rPr>
                      </w:pPr>
                    </w:p>
                    <w:p w:rsidR="00961675" w:rsidRDefault="00961675" w:rsidP="00961675">
                      <w:pPr>
                        <w:pStyle w:val="AralkYok"/>
                        <w:rPr>
                          <w:sz w:val="24"/>
                          <w:szCs w:val="24"/>
                        </w:rPr>
                      </w:pPr>
                    </w:p>
                    <w:p w:rsidR="00961675" w:rsidRDefault="00961675" w:rsidP="00961675">
                      <w:pPr>
                        <w:pStyle w:val="AralkYok"/>
                        <w:rPr>
                          <w:sz w:val="24"/>
                          <w:szCs w:val="24"/>
                        </w:rPr>
                      </w:pPr>
                    </w:p>
                    <w:p w:rsidR="00961675" w:rsidRDefault="00961675" w:rsidP="00961675">
                      <w:pPr>
                        <w:pStyle w:val="AralkYok"/>
                        <w:rPr>
                          <w:sz w:val="24"/>
                          <w:szCs w:val="24"/>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tbl>
                      <w:tblPr>
                        <w:tblW w:w="7237" w:type="dxa"/>
                        <w:tblInd w:w="30"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FFFFFF"/>
                        <w:tblLook w:val="04A0" w:firstRow="1" w:lastRow="0" w:firstColumn="1" w:lastColumn="0" w:noHBand="0" w:noVBand="1"/>
                      </w:tblPr>
                      <w:tblGrid>
                        <w:gridCol w:w="1776"/>
                        <w:gridCol w:w="2477"/>
                        <w:gridCol w:w="1559"/>
                        <w:gridCol w:w="1425"/>
                      </w:tblGrid>
                      <w:tr w:rsidR="00961675" w:rsidRPr="00E7112A" w:rsidTr="009621A8">
                        <w:trPr>
                          <w:trHeight w:val="307"/>
                        </w:trPr>
                        <w:tc>
                          <w:tcPr>
                            <w:tcW w:w="1776" w:type="dxa"/>
                            <w:tcBorders>
                              <w:top w:val="nil"/>
                              <w:left w:val="nil"/>
                            </w:tcBorders>
                            <w:shd w:val="clear" w:color="auto" w:fill="FFFFFF"/>
                          </w:tcPr>
                          <w:p w:rsidR="00961675" w:rsidRPr="00E7112A" w:rsidRDefault="00961675">
                            <w:pPr>
                              <w:pStyle w:val="AralkYok"/>
                              <w:rPr>
                                <w:color w:val="FFFFFF"/>
                                <w:sz w:val="24"/>
                                <w:szCs w:val="24"/>
                              </w:rPr>
                            </w:pPr>
                          </w:p>
                        </w:tc>
                        <w:tc>
                          <w:tcPr>
                            <w:tcW w:w="2477" w:type="dxa"/>
                            <w:shd w:val="clear" w:color="auto" w:fill="FFFFFF"/>
                          </w:tcPr>
                          <w:p w:rsidR="00961675" w:rsidRPr="00E7112A" w:rsidRDefault="00961675" w:rsidP="004714D0">
                            <w:pPr>
                              <w:pStyle w:val="AralkYok"/>
                              <w:jc w:val="center"/>
                              <w:rPr>
                                <w:rFonts w:ascii="Times New Roman" w:hAnsi="Times New Roman"/>
                                <w:b/>
                                <w:sz w:val="24"/>
                                <w:szCs w:val="24"/>
                              </w:rPr>
                            </w:pPr>
                            <w:r w:rsidRPr="00E7112A">
                              <w:rPr>
                                <w:rFonts w:ascii="Times New Roman" w:hAnsi="Times New Roman"/>
                                <w:b/>
                                <w:sz w:val="24"/>
                                <w:szCs w:val="24"/>
                              </w:rPr>
                              <w:t xml:space="preserve">Ad </w:t>
                            </w:r>
                            <w:proofErr w:type="spellStart"/>
                            <w:r w:rsidRPr="00E7112A">
                              <w:rPr>
                                <w:rFonts w:ascii="Times New Roman" w:hAnsi="Times New Roman"/>
                                <w:b/>
                                <w:sz w:val="24"/>
                                <w:szCs w:val="24"/>
                              </w:rPr>
                              <w:t>Soyad</w:t>
                            </w:r>
                            <w:proofErr w:type="spellEnd"/>
                          </w:p>
                        </w:tc>
                        <w:tc>
                          <w:tcPr>
                            <w:tcW w:w="1559" w:type="dxa"/>
                            <w:shd w:val="clear" w:color="auto" w:fill="FFFFFF"/>
                          </w:tcPr>
                          <w:p w:rsidR="00961675" w:rsidRPr="00E7112A" w:rsidRDefault="00961675" w:rsidP="004714D0">
                            <w:pPr>
                              <w:pStyle w:val="AralkYok"/>
                              <w:jc w:val="center"/>
                              <w:rPr>
                                <w:rFonts w:ascii="Times New Roman" w:hAnsi="Times New Roman"/>
                                <w:b/>
                                <w:sz w:val="24"/>
                                <w:szCs w:val="24"/>
                              </w:rPr>
                            </w:pPr>
                            <w:r>
                              <w:rPr>
                                <w:rFonts w:ascii="Times New Roman" w:hAnsi="Times New Roman"/>
                                <w:b/>
                                <w:sz w:val="24"/>
                                <w:szCs w:val="24"/>
                              </w:rPr>
                              <w:t>Unvan</w:t>
                            </w:r>
                          </w:p>
                        </w:tc>
                        <w:tc>
                          <w:tcPr>
                            <w:tcW w:w="1425" w:type="dxa"/>
                            <w:shd w:val="clear" w:color="auto" w:fill="FFFFFF"/>
                          </w:tcPr>
                          <w:p w:rsidR="00961675" w:rsidRPr="00E7112A" w:rsidRDefault="00961675" w:rsidP="004714D0">
                            <w:pPr>
                              <w:pStyle w:val="AralkYok"/>
                              <w:jc w:val="center"/>
                              <w:rPr>
                                <w:rFonts w:ascii="Times New Roman" w:hAnsi="Times New Roman"/>
                                <w:b/>
                                <w:sz w:val="24"/>
                                <w:szCs w:val="24"/>
                              </w:rPr>
                            </w:pPr>
                            <w:r w:rsidRPr="00E7112A">
                              <w:rPr>
                                <w:rFonts w:ascii="Times New Roman" w:hAnsi="Times New Roman"/>
                                <w:b/>
                                <w:sz w:val="24"/>
                                <w:szCs w:val="24"/>
                              </w:rPr>
                              <w:t>İmza</w:t>
                            </w:r>
                          </w:p>
                        </w:tc>
                      </w:tr>
                      <w:tr w:rsidR="00961675" w:rsidRPr="00E7112A" w:rsidTr="009621A8">
                        <w:trPr>
                          <w:trHeight w:hRule="exact" w:val="692"/>
                        </w:trPr>
                        <w:tc>
                          <w:tcPr>
                            <w:tcW w:w="1776" w:type="dxa"/>
                            <w:shd w:val="clear" w:color="auto" w:fill="FFFFFF"/>
                            <w:vAlign w:val="center"/>
                          </w:tcPr>
                          <w:p w:rsidR="00961675" w:rsidRPr="00E7112A" w:rsidRDefault="00961675">
                            <w:pPr>
                              <w:pStyle w:val="AralkYok"/>
                              <w:rPr>
                                <w:rFonts w:ascii="Times New Roman" w:hAnsi="Times New Roman"/>
                                <w:b/>
                                <w:sz w:val="24"/>
                                <w:szCs w:val="24"/>
                              </w:rPr>
                            </w:pPr>
                            <w:r w:rsidRPr="00E7112A">
                              <w:rPr>
                                <w:rFonts w:ascii="Times New Roman" w:hAnsi="Times New Roman"/>
                                <w:b/>
                                <w:sz w:val="24"/>
                                <w:szCs w:val="24"/>
                              </w:rPr>
                              <w:t xml:space="preserve">Kontrol Eden </w:t>
                            </w:r>
                            <w:r>
                              <w:rPr>
                                <w:rFonts w:ascii="Times New Roman" w:hAnsi="Times New Roman"/>
                                <w:b/>
                                <w:sz w:val="24"/>
                                <w:szCs w:val="24"/>
                              </w:rPr>
                              <w:t xml:space="preserve">/ </w:t>
                            </w:r>
                            <w:r w:rsidRPr="00E7112A">
                              <w:rPr>
                                <w:rFonts w:ascii="Times New Roman" w:hAnsi="Times New Roman"/>
                                <w:b/>
                                <w:sz w:val="24"/>
                                <w:szCs w:val="24"/>
                              </w:rPr>
                              <w:t>Onaylayan</w:t>
                            </w:r>
                          </w:p>
                        </w:tc>
                        <w:tc>
                          <w:tcPr>
                            <w:tcW w:w="2477" w:type="dxa"/>
                            <w:shd w:val="clear" w:color="auto" w:fill="FFFFFF"/>
                            <w:vAlign w:val="center"/>
                          </w:tcPr>
                          <w:p w:rsidR="00961675" w:rsidRDefault="00961675" w:rsidP="00866F75">
                            <w:pPr>
                              <w:pStyle w:val="AralkYok"/>
                              <w:rPr>
                                <w:sz w:val="24"/>
                                <w:szCs w:val="24"/>
                              </w:rPr>
                            </w:pPr>
                            <w:r>
                              <w:rPr>
                                <w:sz w:val="24"/>
                                <w:szCs w:val="24"/>
                              </w:rPr>
                              <w:t>Hasret ALTUN</w:t>
                            </w:r>
                          </w:p>
                        </w:tc>
                        <w:tc>
                          <w:tcPr>
                            <w:tcW w:w="1559" w:type="dxa"/>
                            <w:shd w:val="clear" w:color="auto" w:fill="FFFFFF"/>
                            <w:vAlign w:val="center"/>
                          </w:tcPr>
                          <w:p w:rsidR="00961675" w:rsidRPr="00E7112A" w:rsidRDefault="00961675">
                            <w:pPr>
                              <w:pStyle w:val="AralkYok"/>
                              <w:rPr>
                                <w:sz w:val="24"/>
                                <w:szCs w:val="24"/>
                              </w:rPr>
                            </w:pPr>
                            <w:r>
                              <w:rPr>
                                <w:sz w:val="24"/>
                                <w:szCs w:val="24"/>
                              </w:rPr>
                              <w:t>Müdür V.</w:t>
                            </w:r>
                          </w:p>
                        </w:tc>
                        <w:tc>
                          <w:tcPr>
                            <w:tcW w:w="1425" w:type="dxa"/>
                            <w:shd w:val="clear" w:color="auto" w:fill="FFFFFF"/>
                          </w:tcPr>
                          <w:p w:rsidR="00961675" w:rsidRPr="00E7112A" w:rsidRDefault="00961675">
                            <w:pPr>
                              <w:pStyle w:val="AralkYok"/>
                              <w:rPr>
                                <w:sz w:val="24"/>
                                <w:szCs w:val="24"/>
                              </w:rPr>
                            </w:pPr>
                          </w:p>
                        </w:tc>
                      </w:tr>
                      <w:tr w:rsidR="00961675" w:rsidRPr="00E7112A" w:rsidTr="009621A8">
                        <w:trPr>
                          <w:trHeight w:hRule="exact" w:val="692"/>
                        </w:trPr>
                        <w:tc>
                          <w:tcPr>
                            <w:tcW w:w="1776" w:type="dxa"/>
                            <w:vMerge w:val="restart"/>
                            <w:shd w:val="clear" w:color="auto" w:fill="FFFFFF"/>
                            <w:vAlign w:val="center"/>
                          </w:tcPr>
                          <w:p w:rsidR="00961675" w:rsidRDefault="00961675" w:rsidP="009621A8">
                            <w:pPr>
                              <w:pStyle w:val="AralkYok"/>
                              <w:jc w:val="center"/>
                              <w:rPr>
                                <w:rFonts w:ascii="Times New Roman" w:hAnsi="Times New Roman"/>
                                <w:b/>
                                <w:sz w:val="24"/>
                                <w:szCs w:val="24"/>
                              </w:rPr>
                            </w:pPr>
                            <w:r>
                              <w:rPr>
                                <w:rFonts w:ascii="Times New Roman" w:hAnsi="Times New Roman"/>
                                <w:b/>
                                <w:sz w:val="24"/>
                                <w:szCs w:val="24"/>
                              </w:rPr>
                              <w:t>Hazırlayanlar</w:t>
                            </w:r>
                          </w:p>
                          <w:p w:rsidR="00961675" w:rsidRPr="00E7112A" w:rsidRDefault="00961675">
                            <w:pPr>
                              <w:pStyle w:val="AralkYok"/>
                              <w:rPr>
                                <w:rFonts w:ascii="Times New Roman" w:hAnsi="Times New Roman"/>
                                <w:b/>
                                <w:sz w:val="24"/>
                                <w:szCs w:val="24"/>
                              </w:rPr>
                            </w:pPr>
                          </w:p>
                        </w:tc>
                        <w:tc>
                          <w:tcPr>
                            <w:tcW w:w="2477" w:type="dxa"/>
                            <w:shd w:val="clear" w:color="auto" w:fill="FFFFFF"/>
                            <w:vAlign w:val="center"/>
                          </w:tcPr>
                          <w:p w:rsidR="00961675" w:rsidRPr="00F04DAE" w:rsidRDefault="00961675" w:rsidP="004D217C">
                            <w:pPr>
                              <w:pStyle w:val="AralkYok"/>
                            </w:pPr>
                            <w:r>
                              <w:t>Tacettin TURAN</w:t>
                            </w:r>
                          </w:p>
                        </w:tc>
                        <w:tc>
                          <w:tcPr>
                            <w:tcW w:w="1559" w:type="dxa"/>
                            <w:shd w:val="clear" w:color="auto" w:fill="FFFFFF"/>
                            <w:vAlign w:val="center"/>
                          </w:tcPr>
                          <w:p w:rsidR="00961675" w:rsidRPr="00E7112A" w:rsidRDefault="00961675">
                            <w:pPr>
                              <w:pStyle w:val="AralkYok"/>
                              <w:rPr>
                                <w:sz w:val="24"/>
                                <w:szCs w:val="24"/>
                              </w:rPr>
                            </w:pPr>
                            <w:r>
                              <w:rPr>
                                <w:sz w:val="24"/>
                                <w:szCs w:val="24"/>
                              </w:rPr>
                              <w:t>Başmühendis</w:t>
                            </w:r>
                          </w:p>
                        </w:tc>
                        <w:tc>
                          <w:tcPr>
                            <w:tcW w:w="1425" w:type="dxa"/>
                            <w:shd w:val="clear" w:color="auto" w:fill="FFFFFF"/>
                          </w:tcPr>
                          <w:p w:rsidR="00961675" w:rsidRPr="00E7112A" w:rsidRDefault="00961675">
                            <w:pPr>
                              <w:pStyle w:val="AralkYok"/>
                              <w:rPr>
                                <w:sz w:val="24"/>
                                <w:szCs w:val="24"/>
                              </w:rPr>
                            </w:pPr>
                          </w:p>
                        </w:tc>
                      </w:tr>
                      <w:tr w:rsidR="00961675" w:rsidRPr="00E7112A" w:rsidTr="006678BA">
                        <w:trPr>
                          <w:trHeight w:hRule="exact" w:val="747"/>
                        </w:trPr>
                        <w:tc>
                          <w:tcPr>
                            <w:tcW w:w="1776" w:type="dxa"/>
                            <w:vMerge/>
                            <w:shd w:val="clear" w:color="auto" w:fill="FFFFFF"/>
                            <w:vAlign w:val="center"/>
                          </w:tcPr>
                          <w:p w:rsidR="00961675" w:rsidRDefault="00961675" w:rsidP="009621A8">
                            <w:pPr>
                              <w:pStyle w:val="AralkYok"/>
                              <w:jc w:val="center"/>
                              <w:rPr>
                                <w:rFonts w:ascii="Times New Roman" w:hAnsi="Times New Roman"/>
                                <w:b/>
                                <w:sz w:val="24"/>
                                <w:szCs w:val="24"/>
                              </w:rPr>
                            </w:pPr>
                          </w:p>
                        </w:tc>
                        <w:tc>
                          <w:tcPr>
                            <w:tcW w:w="2477" w:type="dxa"/>
                            <w:shd w:val="clear" w:color="auto" w:fill="FFFFFF"/>
                            <w:vAlign w:val="center"/>
                          </w:tcPr>
                          <w:p w:rsidR="00961675" w:rsidRPr="009621A8" w:rsidRDefault="00961675" w:rsidP="009621A8">
                            <w:pPr>
                              <w:pStyle w:val="AralkYok"/>
                              <w:rPr>
                                <w:sz w:val="24"/>
                                <w:szCs w:val="24"/>
                              </w:rPr>
                            </w:pPr>
                            <w:r w:rsidRPr="009621A8">
                              <w:rPr>
                                <w:sz w:val="24"/>
                                <w:szCs w:val="24"/>
                              </w:rPr>
                              <w:t>Alper KESERER</w:t>
                            </w:r>
                          </w:p>
                        </w:tc>
                        <w:tc>
                          <w:tcPr>
                            <w:tcW w:w="1559" w:type="dxa"/>
                            <w:shd w:val="clear" w:color="auto" w:fill="FFFFFF"/>
                            <w:vAlign w:val="center"/>
                          </w:tcPr>
                          <w:p w:rsidR="00961675" w:rsidRPr="00E7112A" w:rsidRDefault="00961675" w:rsidP="00A86F9D">
                            <w:pPr>
                              <w:pStyle w:val="AralkYok"/>
                              <w:rPr>
                                <w:sz w:val="24"/>
                                <w:szCs w:val="24"/>
                              </w:rPr>
                            </w:pPr>
                            <w:r>
                              <w:rPr>
                                <w:sz w:val="24"/>
                                <w:szCs w:val="24"/>
                              </w:rPr>
                              <w:t>Mühendis</w:t>
                            </w:r>
                          </w:p>
                        </w:tc>
                        <w:tc>
                          <w:tcPr>
                            <w:tcW w:w="1425" w:type="dxa"/>
                            <w:shd w:val="clear" w:color="auto" w:fill="FFFFFF"/>
                          </w:tcPr>
                          <w:p w:rsidR="00961675" w:rsidRPr="00E7112A" w:rsidRDefault="00961675" w:rsidP="00A86F9D">
                            <w:pPr>
                              <w:pStyle w:val="AralkYok"/>
                              <w:rPr>
                                <w:sz w:val="24"/>
                                <w:szCs w:val="24"/>
                              </w:rPr>
                            </w:pPr>
                          </w:p>
                        </w:tc>
                      </w:tr>
                    </w:tbl>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p w:rsidR="00961675" w:rsidRDefault="00961675" w:rsidP="00961675">
                      <w:pPr>
                        <w:pStyle w:val="AralkYok"/>
                        <w:rPr>
                          <w:color w:val="FFFFFF"/>
                        </w:rPr>
                      </w:pPr>
                    </w:p>
                    <w:tbl>
                      <w:tblPr>
                        <w:tblW w:w="7230" w:type="dxa"/>
                        <w:tblInd w:w="-1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D8D8DA"/>
                        <w:tblLook w:val="04A0" w:firstRow="1" w:lastRow="0" w:firstColumn="1" w:lastColumn="0" w:noHBand="0" w:noVBand="1"/>
                      </w:tblPr>
                      <w:tblGrid>
                        <w:gridCol w:w="1526"/>
                        <w:gridCol w:w="1456"/>
                        <w:gridCol w:w="1190"/>
                        <w:gridCol w:w="3058"/>
                      </w:tblGrid>
                      <w:tr w:rsidR="00961675" w:rsidRPr="00C065F2" w:rsidTr="00970E4B">
                        <w:trPr>
                          <w:trHeight w:hRule="exact" w:val="464"/>
                        </w:trPr>
                        <w:tc>
                          <w:tcPr>
                            <w:tcW w:w="1526" w:type="dxa"/>
                            <w:shd w:val="clear" w:color="auto" w:fill="D8D8DA"/>
                            <w:vAlign w:val="center"/>
                          </w:tcPr>
                          <w:p w:rsidR="00961675" w:rsidRPr="00C065F2" w:rsidRDefault="00961675" w:rsidP="001B5815">
                            <w:pPr>
                              <w:pStyle w:val="AralkYok"/>
                              <w:jc w:val="center"/>
                              <w:rPr>
                                <w:rFonts w:ascii="Times New Roman" w:hAnsi="Times New Roman"/>
                                <w:b/>
                                <w:sz w:val="20"/>
                                <w:szCs w:val="20"/>
                              </w:rPr>
                            </w:pPr>
                            <w:r w:rsidRPr="00C065F2">
                              <w:rPr>
                                <w:rFonts w:ascii="Times New Roman" w:hAnsi="Times New Roman"/>
                                <w:b/>
                                <w:sz w:val="20"/>
                                <w:szCs w:val="20"/>
                              </w:rPr>
                              <w:t xml:space="preserve">Form No: </w:t>
                            </w:r>
                            <w:r>
                              <w:rPr>
                                <w:rFonts w:ascii="Times New Roman" w:hAnsi="Times New Roman"/>
                                <w:b/>
                                <w:sz w:val="18"/>
                              </w:rPr>
                              <w:t>TTHF-18</w:t>
                            </w:r>
                          </w:p>
                        </w:tc>
                        <w:tc>
                          <w:tcPr>
                            <w:tcW w:w="1456" w:type="dxa"/>
                            <w:shd w:val="clear" w:color="auto" w:fill="D8D8DA"/>
                            <w:vAlign w:val="center"/>
                          </w:tcPr>
                          <w:p w:rsidR="00961675" w:rsidRPr="001C16B4" w:rsidRDefault="00961675" w:rsidP="001B5815">
                            <w:pPr>
                              <w:pStyle w:val="AralkYok"/>
                              <w:jc w:val="center"/>
                              <w:rPr>
                                <w:rFonts w:ascii="Times New Roman" w:hAnsi="Times New Roman"/>
                                <w:b/>
                                <w:sz w:val="20"/>
                                <w:szCs w:val="20"/>
                              </w:rPr>
                            </w:pPr>
                            <w:r w:rsidRPr="001C16B4">
                              <w:rPr>
                                <w:rFonts w:ascii="Times New Roman" w:hAnsi="Times New Roman"/>
                                <w:b/>
                                <w:sz w:val="20"/>
                                <w:szCs w:val="20"/>
                              </w:rPr>
                              <w:t>Yayın Tarihi:</w:t>
                            </w:r>
                          </w:p>
                          <w:p w:rsidR="00961675" w:rsidRPr="001D32D3" w:rsidRDefault="00961675" w:rsidP="001B5815">
                            <w:pPr>
                              <w:pStyle w:val="AralkYok"/>
                              <w:jc w:val="center"/>
                              <w:rPr>
                                <w:sz w:val="18"/>
                                <w:szCs w:val="18"/>
                              </w:rPr>
                            </w:pPr>
                            <w:r>
                              <w:rPr>
                                <w:rFonts w:ascii="Times New Roman" w:hAnsi="Times New Roman"/>
                                <w:b/>
                                <w:sz w:val="18"/>
                              </w:rPr>
                              <w:t>27.04.2021</w:t>
                            </w:r>
                          </w:p>
                        </w:tc>
                        <w:tc>
                          <w:tcPr>
                            <w:tcW w:w="1190" w:type="dxa"/>
                            <w:shd w:val="clear" w:color="auto" w:fill="D8D8DA"/>
                            <w:vAlign w:val="center"/>
                          </w:tcPr>
                          <w:p w:rsidR="00961675" w:rsidRPr="00C065F2" w:rsidRDefault="00961675" w:rsidP="001B5815">
                            <w:pPr>
                              <w:pStyle w:val="AralkYok"/>
                              <w:jc w:val="center"/>
                              <w:rPr>
                                <w:rFonts w:ascii="Times New Roman" w:hAnsi="Times New Roman"/>
                                <w:b/>
                                <w:sz w:val="20"/>
                                <w:szCs w:val="20"/>
                              </w:rPr>
                            </w:pPr>
                            <w:proofErr w:type="spellStart"/>
                            <w:r>
                              <w:rPr>
                                <w:rFonts w:ascii="Times New Roman" w:hAnsi="Times New Roman"/>
                                <w:b/>
                                <w:sz w:val="20"/>
                                <w:szCs w:val="20"/>
                              </w:rPr>
                              <w:t>Rev</w:t>
                            </w:r>
                            <w:proofErr w:type="spellEnd"/>
                            <w:r>
                              <w:rPr>
                                <w:rFonts w:ascii="Times New Roman" w:hAnsi="Times New Roman"/>
                                <w:b/>
                                <w:sz w:val="20"/>
                                <w:szCs w:val="20"/>
                              </w:rPr>
                              <w:t xml:space="preserve">. No: </w:t>
                            </w:r>
                            <w:r>
                              <w:rPr>
                                <w:rFonts w:ascii="Times New Roman" w:hAnsi="Times New Roman"/>
                                <w:b/>
                                <w:sz w:val="18"/>
                              </w:rPr>
                              <w:t>00</w:t>
                            </w:r>
                          </w:p>
                        </w:tc>
                        <w:tc>
                          <w:tcPr>
                            <w:tcW w:w="3058" w:type="dxa"/>
                            <w:shd w:val="clear" w:color="auto" w:fill="D8D8DA"/>
                            <w:vAlign w:val="center"/>
                          </w:tcPr>
                          <w:p w:rsidR="00961675" w:rsidRPr="001C16B4" w:rsidRDefault="00961675" w:rsidP="001B5815">
                            <w:pPr>
                              <w:pStyle w:val="AralkYok"/>
                              <w:jc w:val="center"/>
                              <w:rPr>
                                <w:rFonts w:ascii="Times New Roman" w:hAnsi="Times New Roman"/>
                                <w:b/>
                                <w:sz w:val="20"/>
                                <w:szCs w:val="20"/>
                              </w:rPr>
                            </w:pPr>
                            <w:r w:rsidRPr="001C16B4">
                              <w:rPr>
                                <w:rFonts w:ascii="Times New Roman" w:hAnsi="Times New Roman"/>
                                <w:b/>
                                <w:sz w:val="20"/>
                                <w:szCs w:val="20"/>
                              </w:rPr>
                              <w:t>Form Adı:</w:t>
                            </w:r>
                          </w:p>
                          <w:p w:rsidR="00961675" w:rsidRPr="00C065F2" w:rsidRDefault="00961675" w:rsidP="001B5815">
                            <w:pPr>
                              <w:pStyle w:val="AralkYok"/>
                              <w:jc w:val="center"/>
                              <w:rPr>
                                <w:sz w:val="20"/>
                                <w:szCs w:val="20"/>
                              </w:rPr>
                            </w:pPr>
                            <w:r>
                              <w:rPr>
                                <w:rFonts w:ascii="Times New Roman" w:hAnsi="Times New Roman"/>
                                <w:b/>
                                <w:sz w:val="18"/>
                              </w:rPr>
                              <w:t>TEKNİK ŞARTNAME FORMATI</w:t>
                            </w:r>
                          </w:p>
                        </w:tc>
                      </w:tr>
                    </w:tbl>
                    <w:p w:rsidR="00961675" w:rsidRDefault="00961675" w:rsidP="00961675">
                      <w:pPr>
                        <w:pStyle w:val="AralkYok"/>
                        <w:rPr>
                          <w:color w:val="FFFFFF"/>
                        </w:rPr>
                      </w:pPr>
                    </w:p>
                    <w:p w:rsidR="00961675" w:rsidRPr="00E45D73" w:rsidRDefault="00961675" w:rsidP="00961675">
                      <w:pPr>
                        <w:pStyle w:val="AralkYok"/>
                        <w:rPr>
                          <w:color w:val="FFFFFF"/>
                        </w:rPr>
                      </w:pPr>
                      <w:r>
                        <w:t xml:space="preserve">                                                                                                                           </w:t>
                      </w:r>
                      <w:r w:rsidRPr="00C065F2">
                        <w:rPr>
                          <w:noProof/>
                          <w:lang w:eastAsia="tr-TR"/>
                        </w:rPr>
                        <w:drawing>
                          <wp:inline distT="0" distB="0" distL="0" distR="0" wp14:anchorId="693C5675" wp14:editId="4ACDB9E5">
                            <wp:extent cx="514350" cy="53340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350" cy="533400"/>
                                    </a:xfrm>
                                    <a:prstGeom prst="rect">
                                      <a:avLst/>
                                    </a:prstGeom>
                                    <a:noFill/>
                                    <a:ln>
                                      <a:noFill/>
                                    </a:ln>
                                  </pic:spPr>
                                </pic:pic>
                              </a:graphicData>
                            </a:graphic>
                          </wp:inline>
                        </w:drawing>
                      </w:r>
                    </w:p>
                    <w:p w:rsidR="00961675" w:rsidRPr="00E45D73" w:rsidRDefault="00961675" w:rsidP="00961675">
                      <w:pPr>
                        <w:pStyle w:val="AralkYok"/>
                        <w:rPr>
                          <w:color w:val="FFFFFF"/>
                        </w:rPr>
                      </w:pPr>
                    </w:p>
                  </w:txbxContent>
                </v:textbox>
              </v:rect>
            </w:pict>
          </mc:Fallback>
        </mc:AlternateContent>
      </w:r>
    </w:p>
    <w:p w:rsidR="00961675" w:rsidRPr="00F04DAE" w:rsidRDefault="00961675" w:rsidP="00961675">
      <w:pPr>
        <w:ind w:firstLine="708"/>
        <w:jc w:val="both"/>
        <w:rPr>
          <w:noProof/>
          <w:sz w:val="28"/>
          <w:szCs w:val="28"/>
        </w:rPr>
      </w:pPr>
      <w:r w:rsidRPr="00F04DAE">
        <w:rPr>
          <w:noProof/>
          <w:sz w:val="28"/>
          <w:szCs w:val="28"/>
        </w:rPr>
        <w:t xml:space="preserve">        </w:t>
      </w:r>
    </w:p>
    <w:p w:rsidR="00961675" w:rsidRPr="00F04DAE" w:rsidRDefault="00961675" w:rsidP="00961675">
      <w:pPr>
        <w:jc w:val="both"/>
        <w:rPr>
          <w:noProof/>
          <w:sz w:val="22"/>
          <w:szCs w:val="22"/>
        </w:rPr>
      </w:pPr>
    </w:p>
    <w:p w:rsidR="00961675" w:rsidRPr="00C348B7" w:rsidRDefault="00961675" w:rsidP="00961675">
      <w:pPr>
        <w:jc w:val="center"/>
        <w:rPr>
          <w:sz w:val="32"/>
          <w:szCs w:val="32"/>
        </w:rPr>
      </w:pPr>
      <w:r w:rsidRPr="00F04DAE">
        <w:rPr>
          <w:noProof/>
          <w:sz w:val="22"/>
          <w:szCs w:val="22"/>
        </w:rPr>
        <mc:AlternateContent>
          <mc:Choice Requires="wps">
            <w:drawing>
              <wp:anchor distT="0" distB="0" distL="114300" distR="114300" simplePos="0" relativeHeight="251665408" behindDoc="0" locked="0" layoutInCell="1" allowOverlap="1" wp14:anchorId="7D62F0F1" wp14:editId="57C243B6">
                <wp:simplePos x="0" y="0"/>
                <wp:positionH relativeFrom="column">
                  <wp:posOffset>1414779</wp:posOffset>
                </wp:positionH>
                <wp:positionV relativeFrom="paragraph">
                  <wp:posOffset>1529715</wp:posOffset>
                </wp:positionV>
                <wp:extent cx="5229225" cy="1971675"/>
                <wp:effectExtent l="0" t="0" r="9525" b="9525"/>
                <wp:wrapNone/>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9225" cy="1971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632" w:type="dxa"/>
                              <w:tblInd w:w="109" w:type="dxa"/>
                              <w:tblLook w:val="00A0" w:firstRow="1" w:lastRow="0" w:firstColumn="1" w:lastColumn="0" w:noHBand="0" w:noVBand="0"/>
                            </w:tblPr>
                            <w:tblGrid>
                              <w:gridCol w:w="10632"/>
                            </w:tblGrid>
                            <w:tr w:rsidR="00961675" w:rsidTr="00CC429C">
                              <w:trPr>
                                <w:trHeight w:val="4536"/>
                              </w:trPr>
                              <w:tc>
                                <w:tcPr>
                                  <w:tcW w:w="7652" w:type="dxa"/>
                                  <w:shd w:val="clear" w:color="auto" w:fill="auto"/>
                                </w:tcPr>
                                <w:p w:rsidR="00961675" w:rsidRPr="0086583D" w:rsidRDefault="00961675" w:rsidP="00D73D5F">
                                  <w:pPr>
                                    <w:rPr>
                                      <w:rFonts w:ascii="Calibri" w:hAnsi="Calibri" w:cs="Calibri"/>
                                      <w:b/>
                                      <w:sz w:val="52"/>
                                      <w:szCs w:val="52"/>
                                    </w:rPr>
                                  </w:pPr>
                                  <w:r w:rsidRPr="0086583D">
                                    <w:rPr>
                                      <w:rFonts w:ascii="Calibri" w:hAnsi="Calibri" w:cs="Calibri"/>
                                      <w:b/>
                                      <w:sz w:val="52"/>
                                      <w:szCs w:val="52"/>
                                    </w:rPr>
                                    <w:t xml:space="preserve">Anadolu DMU Tren Setleri İçin </w:t>
                                  </w:r>
                                </w:p>
                                <w:p w:rsidR="00961675" w:rsidRPr="0086583D" w:rsidRDefault="00961675" w:rsidP="00D73D5F">
                                  <w:pPr>
                                    <w:rPr>
                                      <w:rFonts w:ascii="Calibri" w:hAnsi="Calibri" w:cs="Calibri"/>
                                      <w:b/>
                                      <w:sz w:val="52"/>
                                      <w:szCs w:val="52"/>
                                    </w:rPr>
                                  </w:pPr>
                                  <w:r w:rsidRPr="0086583D">
                                    <w:rPr>
                                      <w:rFonts w:ascii="Calibri" w:hAnsi="Calibri" w:cs="Calibri"/>
                                      <w:b/>
                                      <w:sz w:val="52"/>
                                      <w:szCs w:val="52"/>
                                    </w:rPr>
                                    <w:t>Sürücü Kabini Yan Kapıları ve</w:t>
                                  </w:r>
                                </w:p>
                                <w:p w:rsidR="00961675" w:rsidRPr="0086583D" w:rsidRDefault="00961675" w:rsidP="00D73D5F">
                                  <w:pPr>
                                    <w:rPr>
                                      <w:rFonts w:ascii="Calibri" w:hAnsi="Calibri" w:cs="Calibri"/>
                                      <w:b/>
                                      <w:sz w:val="52"/>
                                      <w:szCs w:val="52"/>
                                    </w:rPr>
                                  </w:pPr>
                                  <w:r w:rsidRPr="0086583D">
                                    <w:rPr>
                                      <w:rFonts w:ascii="Calibri" w:hAnsi="Calibri" w:cs="Calibri"/>
                                      <w:b/>
                                      <w:sz w:val="52"/>
                                      <w:szCs w:val="52"/>
                                    </w:rPr>
                                    <w:t xml:space="preserve">Sürücü Kabini Bölme Kapısı </w:t>
                                  </w:r>
                                </w:p>
                                <w:p w:rsidR="00961675" w:rsidRPr="0086583D" w:rsidRDefault="00961675" w:rsidP="00D73D5F">
                                  <w:pPr>
                                    <w:rPr>
                                      <w:rFonts w:ascii="Calibri" w:hAnsi="Calibri" w:cs="Calibri"/>
                                    </w:rPr>
                                  </w:pPr>
                                  <w:r w:rsidRPr="0086583D">
                                    <w:rPr>
                                      <w:rFonts w:ascii="Calibri" w:hAnsi="Calibri" w:cs="Calibri"/>
                                      <w:b/>
                                      <w:sz w:val="52"/>
                                      <w:szCs w:val="52"/>
                                    </w:rPr>
                                    <w:t>Temini Teknik Şartnamesi</w:t>
                                  </w:r>
                                </w:p>
                                <w:p w:rsidR="00961675" w:rsidRPr="00B86A68" w:rsidRDefault="00961675" w:rsidP="00B27711">
                                  <w:pPr>
                                    <w:rPr>
                                      <w:rFonts w:ascii="Calibri" w:hAnsi="Calibri" w:cs="Calibri"/>
                                      <w:b/>
                                      <w:sz w:val="52"/>
                                      <w:szCs w:val="52"/>
                                    </w:rPr>
                                  </w:pPr>
                                </w:p>
                              </w:tc>
                            </w:tr>
                          </w:tbl>
                          <w:p w:rsidR="00961675" w:rsidRDefault="00961675" w:rsidP="00961675">
                            <w:pPr>
                              <w:ind w:left="142"/>
                              <w:rPr>
                                <w:rFonts w:ascii="Calibri" w:hAnsi="Calibri"/>
                                <w:b/>
                                <w:sz w:val="52"/>
                                <w:szCs w:val="52"/>
                              </w:rPr>
                            </w:pPr>
                          </w:p>
                          <w:p w:rsidR="00961675" w:rsidRDefault="00961675" w:rsidP="00961675">
                            <w:pPr>
                              <w:rPr>
                                <w:rFonts w:ascii="Calibri" w:hAnsi="Calibri"/>
                                <w:b/>
                                <w:sz w:val="52"/>
                                <w:szCs w:val="52"/>
                              </w:rPr>
                            </w:pPr>
                          </w:p>
                          <w:p w:rsidR="00961675" w:rsidRDefault="00961675" w:rsidP="00961675">
                            <w:pPr>
                              <w:ind w:left="142"/>
                              <w:rPr>
                                <w:rFonts w:ascii="Calibri" w:hAnsi="Calibri"/>
                                <w:b/>
                                <w:sz w:val="52"/>
                                <w:szCs w:val="52"/>
                              </w:rPr>
                            </w:pPr>
                          </w:p>
                          <w:p w:rsidR="00961675" w:rsidRDefault="00961675" w:rsidP="0096167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2F0F1" id="_x0000_t202" coordsize="21600,21600" o:spt="202" path="m,l,21600r21600,l21600,xe">
                <v:stroke joinstyle="miter"/>
                <v:path gradientshapeok="t" o:connecttype="rect"/>
              </v:shapetype>
              <v:shape id="Text Box 13" o:spid="_x0000_s1030" type="#_x0000_t202" style="position:absolute;left:0;text-align:left;margin-left:111.4pt;margin-top:120.45pt;width:411.75pt;height:15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" stroked="f">
                <v:textbox>
                  <w:txbxContent>
                    <w:tbl>
                      <w:tblPr>
                        <w:tblW w:w="10632" w:type="dxa"/>
                        <w:tblInd w:w="109" w:type="dxa"/>
                        <w:tblLook w:val="00A0" w:firstRow="1" w:lastRow="0" w:firstColumn="1" w:lastColumn="0" w:noHBand="0" w:noVBand="0"/>
                      </w:tblPr>
                      <w:tblGrid>
                        <w:gridCol w:w="10632"/>
                      </w:tblGrid>
                      <w:tr w:rsidR="00961675" w:rsidTr="00CC429C">
                        <w:trPr>
                          <w:trHeight w:val="4536"/>
                        </w:trPr>
                        <w:tc>
                          <w:tcPr>
                            <w:tcW w:w="7652" w:type="dxa"/>
                            <w:shd w:val="clear" w:color="auto" w:fill="auto"/>
                          </w:tcPr>
                          <w:p w:rsidR="00961675" w:rsidRPr="0086583D" w:rsidRDefault="00961675" w:rsidP="00D73D5F">
                            <w:pPr>
                              <w:rPr>
                                <w:rFonts w:ascii="Calibri" w:hAnsi="Calibri" w:cs="Calibri"/>
                                <w:b/>
                                <w:sz w:val="52"/>
                                <w:szCs w:val="52"/>
                              </w:rPr>
                            </w:pPr>
                            <w:r w:rsidRPr="0086583D">
                              <w:rPr>
                                <w:rFonts w:ascii="Calibri" w:hAnsi="Calibri" w:cs="Calibri"/>
                                <w:b/>
                                <w:sz w:val="52"/>
                                <w:szCs w:val="52"/>
                              </w:rPr>
                              <w:t xml:space="preserve">Anadolu DMU Tren Setleri İçin </w:t>
                            </w:r>
                          </w:p>
                          <w:p w:rsidR="00961675" w:rsidRPr="0086583D" w:rsidRDefault="00961675" w:rsidP="00D73D5F">
                            <w:pPr>
                              <w:rPr>
                                <w:rFonts w:ascii="Calibri" w:hAnsi="Calibri" w:cs="Calibri"/>
                                <w:b/>
                                <w:sz w:val="52"/>
                                <w:szCs w:val="52"/>
                              </w:rPr>
                            </w:pPr>
                            <w:r w:rsidRPr="0086583D">
                              <w:rPr>
                                <w:rFonts w:ascii="Calibri" w:hAnsi="Calibri" w:cs="Calibri"/>
                                <w:b/>
                                <w:sz w:val="52"/>
                                <w:szCs w:val="52"/>
                              </w:rPr>
                              <w:t>Sürücü Kabini Yan Kapıları ve</w:t>
                            </w:r>
                          </w:p>
                          <w:p w:rsidR="00961675" w:rsidRPr="0086583D" w:rsidRDefault="00961675" w:rsidP="00D73D5F">
                            <w:pPr>
                              <w:rPr>
                                <w:rFonts w:ascii="Calibri" w:hAnsi="Calibri" w:cs="Calibri"/>
                                <w:b/>
                                <w:sz w:val="52"/>
                                <w:szCs w:val="52"/>
                              </w:rPr>
                            </w:pPr>
                            <w:r w:rsidRPr="0086583D">
                              <w:rPr>
                                <w:rFonts w:ascii="Calibri" w:hAnsi="Calibri" w:cs="Calibri"/>
                                <w:b/>
                                <w:sz w:val="52"/>
                                <w:szCs w:val="52"/>
                              </w:rPr>
                              <w:t xml:space="preserve">Sürücü Kabini Bölme Kapısı </w:t>
                            </w:r>
                          </w:p>
                          <w:p w:rsidR="00961675" w:rsidRPr="0086583D" w:rsidRDefault="00961675" w:rsidP="00D73D5F">
                            <w:pPr>
                              <w:rPr>
                                <w:rFonts w:ascii="Calibri" w:hAnsi="Calibri" w:cs="Calibri"/>
                              </w:rPr>
                            </w:pPr>
                            <w:r w:rsidRPr="0086583D">
                              <w:rPr>
                                <w:rFonts w:ascii="Calibri" w:hAnsi="Calibri" w:cs="Calibri"/>
                                <w:b/>
                                <w:sz w:val="52"/>
                                <w:szCs w:val="52"/>
                              </w:rPr>
                              <w:t>Temini Teknik Şartnamesi</w:t>
                            </w:r>
                          </w:p>
                          <w:p w:rsidR="00961675" w:rsidRPr="00B86A68" w:rsidRDefault="00961675" w:rsidP="00B27711">
                            <w:pPr>
                              <w:rPr>
                                <w:rFonts w:ascii="Calibri" w:hAnsi="Calibri" w:cs="Calibri"/>
                                <w:b/>
                                <w:sz w:val="52"/>
                                <w:szCs w:val="52"/>
                              </w:rPr>
                            </w:pPr>
                          </w:p>
                        </w:tc>
                      </w:tr>
                    </w:tbl>
                    <w:p w:rsidR="00961675" w:rsidRDefault="00961675" w:rsidP="00961675">
                      <w:pPr>
                        <w:ind w:left="142"/>
                        <w:rPr>
                          <w:rFonts w:ascii="Calibri" w:hAnsi="Calibri"/>
                          <w:b/>
                          <w:sz w:val="52"/>
                          <w:szCs w:val="52"/>
                        </w:rPr>
                      </w:pPr>
                    </w:p>
                    <w:p w:rsidR="00961675" w:rsidRDefault="00961675" w:rsidP="00961675">
                      <w:pPr>
                        <w:rPr>
                          <w:rFonts w:ascii="Calibri" w:hAnsi="Calibri"/>
                          <w:b/>
                          <w:sz w:val="52"/>
                          <w:szCs w:val="52"/>
                        </w:rPr>
                      </w:pPr>
                    </w:p>
                    <w:p w:rsidR="00961675" w:rsidRDefault="00961675" w:rsidP="00961675">
                      <w:pPr>
                        <w:ind w:left="142"/>
                        <w:rPr>
                          <w:rFonts w:ascii="Calibri" w:hAnsi="Calibri"/>
                          <w:b/>
                          <w:sz w:val="52"/>
                          <w:szCs w:val="52"/>
                        </w:rPr>
                      </w:pPr>
                    </w:p>
                    <w:p w:rsidR="00961675" w:rsidRDefault="00961675" w:rsidP="00961675"/>
                  </w:txbxContent>
                </v:textbox>
              </v:shape>
            </w:pict>
          </mc:Fallback>
        </mc:AlternateContent>
      </w:r>
      <w:r w:rsidRPr="00F04DAE">
        <w:rPr>
          <w:noProof/>
          <w:sz w:val="22"/>
          <w:szCs w:val="22"/>
        </w:rPr>
        <mc:AlternateContent>
          <mc:Choice Requires="wpg">
            <w:drawing>
              <wp:anchor distT="0" distB="0" distL="114300" distR="114300" simplePos="0" relativeHeight="251661312" behindDoc="0" locked="0" layoutInCell="1" allowOverlap="1" wp14:anchorId="52AC8830" wp14:editId="3FF188EE">
                <wp:simplePos x="0" y="0"/>
                <wp:positionH relativeFrom="column">
                  <wp:posOffset>1329055</wp:posOffset>
                </wp:positionH>
                <wp:positionV relativeFrom="paragraph">
                  <wp:posOffset>3656330</wp:posOffset>
                </wp:positionV>
                <wp:extent cx="4591050" cy="1133475"/>
                <wp:effectExtent l="28575" t="18415" r="28575" b="10160"/>
                <wp:wrapNone/>
                <wp:docPr id="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91050" cy="1133475"/>
                          <a:chOff x="3795" y="8790"/>
                          <a:chExt cx="5445" cy="1785"/>
                        </a:xfrm>
                      </wpg:grpSpPr>
                      <wps:wsp>
                        <wps:cNvPr id="10" name="AutoShape 8"/>
                        <wps:cNvCnPr>
                          <a:cxnSpLocks noChangeShapeType="1"/>
                        </wps:cNvCnPr>
                        <wps:spPr bwMode="auto">
                          <a:xfrm>
                            <a:off x="3795" y="8790"/>
                            <a:ext cx="5415" cy="0"/>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wps:wsp>
                        <wps:cNvPr id="11" name="AutoShape 9"/>
                        <wps:cNvCnPr>
                          <a:cxnSpLocks noChangeShapeType="1"/>
                        </wps:cNvCnPr>
                        <wps:spPr bwMode="auto">
                          <a:xfrm>
                            <a:off x="3810" y="9330"/>
                            <a:ext cx="5415" cy="0"/>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wps:wsp>
                        <wps:cNvPr id="12" name="AutoShape 10"/>
                        <wps:cNvCnPr>
                          <a:cxnSpLocks noChangeShapeType="1"/>
                        </wps:cNvCnPr>
                        <wps:spPr bwMode="auto">
                          <a:xfrm>
                            <a:off x="3825" y="9825"/>
                            <a:ext cx="5415" cy="0"/>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wps:wsp>
                        <wps:cNvPr id="13" name="AutoShape 11"/>
                        <wps:cNvCnPr>
                          <a:cxnSpLocks noChangeShapeType="1"/>
                        </wps:cNvCnPr>
                        <wps:spPr bwMode="auto">
                          <a:xfrm>
                            <a:off x="3810" y="10185"/>
                            <a:ext cx="5415" cy="0"/>
                          </a:xfrm>
                          <a:prstGeom prst="straightConnector1">
                            <a:avLst/>
                          </a:prstGeom>
                          <a:noFill/>
                          <a:ln w="76200">
                            <a:solidFill>
                              <a:srgbClr val="7F7F7F"/>
                            </a:solidFill>
                            <a:round/>
                            <a:headEnd/>
                            <a:tailEnd/>
                          </a:ln>
                          <a:extLst>
                            <a:ext uri="{909E8E84-426E-40DD-AFC4-6F175D3DCCD1}">
                              <a14:hiddenFill xmlns:a14="http://schemas.microsoft.com/office/drawing/2010/main">
                                <a:noFill/>
                              </a14:hiddenFill>
                            </a:ext>
                          </a:extLst>
                        </wps:spPr>
                        <wps:bodyPr/>
                      </wps:wsp>
                      <wps:wsp>
                        <wps:cNvPr id="14" name="AutoShape 12"/>
                        <wps:cNvCnPr>
                          <a:cxnSpLocks noChangeShapeType="1"/>
                        </wps:cNvCnPr>
                        <wps:spPr bwMode="auto">
                          <a:xfrm>
                            <a:off x="3810" y="10575"/>
                            <a:ext cx="5415" cy="0"/>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83AE0C" id="Group 7" o:spid="_x0000_s1026" style="position:absolute;margin-left:104.65pt;margin-top:287.9pt;width:361.5pt;height:89.25pt;z-index:251661312" coordorigin="3795,8790" coordsize="5445,1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">
                <v:shapetype id="_x0000_t32" coordsize="21600,21600" o:spt="32" o:oned="t" path="m,l21600,21600e" filled="f">
                  <v:path arrowok="t" fillok="f" o:connecttype="none"/>
                  <o:lock v:ext="edit" shapetype="t"/>
                </v:shapetype>
                <v:shape id="AutoShape 8" o:spid="_x0000_s1027" type="#_x0000_t32" style="position:absolute;left:3795;top:8790;width:54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ozxMYAAADbAAAADwAAAGRycy9kb3ducmV2LnhtbESPQWsCMRCF74X+hzAFL6VmtVDq1ihV&#10;ELx40NpCb8Nmml26mSxJXFd/fecg9DbDe/PeN/Pl4FvVU0xNYAOTcQGKuAq2YWfg+LF5egWVMrLF&#10;NjAZuFCC5eL+bo6lDWfeU3/ITkkIpxIN1Dl3pdapqsljGoeOWLSfED1mWaPTNuJZwn2rp0Xxoj02&#10;LA01drSuqfo9nLyBeExf/bdz19WunT1uJ8+f69lpY8zoYXh/A5VpyP/m2/XWCr7Qyy8ygF7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6M8TGAAAA2wAAAA8AAAAAAAAA&#10;AAAAAAAAoQIAAGRycy9kb3ducmV2LnhtbFBLBQYAAAAABAAEAPkAAACUAwAAAAA=&#10;" strokecolor="#7f7f7f" strokeweight="1.5pt"/>
                <v:shape id="AutoShape 9" o:spid="_x0000_s1028" type="#_x0000_t32" style="position:absolute;left:3810;top:9330;width:54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aWX8MAAADbAAAADwAAAGRycy9kb3ducmV2LnhtbERPS2sCMRC+F/wPYYRepGa3BamrUVQQ&#10;vPTgowVvw2bMLm4mSxLXbX+9KRR6m4/vOfNlbxvRkQ+1YwX5OANBXDpds1FwOm5f3kGEiKyxcUwK&#10;vinAcjF4mmOh3Z331B2iESmEQ4EKqhjbQspQVmQxjF1LnLiL8xZjgt5I7fGewm0jX7NsIi3WnBoq&#10;bGlTUXk93KwCfwpf3dmYn/VHMx3t8rfPzfS2Vep52K9mICL18V/8597pND+H31/SA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2ll/DAAAA2wAAAA8AAAAAAAAAAAAA&#10;AAAAoQIAAGRycy9kb3ducmV2LnhtbFBLBQYAAAAABAAEAPkAAACRAwAAAAA=&#10;" strokecolor="#7f7f7f" strokeweight="1.5pt"/>
                <v:shape id="AutoShape 10" o:spid="_x0000_s1029" type="#_x0000_t32" style="position:absolute;left:3825;top:9825;width:54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QIKMIAAADbAAAADwAAAGRycy9kb3ducmV2LnhtbERPS2sCMRC+F/wPYYReima1UHQ1ihUE&#10;Lz34BG/DZswubiZLEtdtf70pFHqbj+8582Vna9GSD5VjBaNhBoK4cLpio+B42AwmIEJE1lg7JgXf&#10;FGC56L3MMdfuwTtq99GIFMIhRwVljE0uZShKshiGriFO3NV5izFBb6T2+EjhtpbjLPuQFitODSU2&#10;tC6puO3vVoE/hnN7Mebn86uevm1H76f19L5R6rXfrWYgInXxX/zn3uo0fwy/v6QD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QIKMIAAADbAAAADwAAAAAAAAAAAAAA&#10;AAChAgAAZHJzL2Rvd25yZXYueG1sUEsFBgAAAAAEAAQA+QAAAJADAAAAAA==&#10;" strokecolor="#7f7f7f" strokeweight="1.5pt"/>
                <v:shape id="AutoShape 11" o:spid="_x0000_s1030" type="#_x0000_t32" style="position:absolute;left:3810;top:10185;width:54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z9+8IAAADbAAAADwAAAGRycy9kb3ducmV2LnhtbERPTWvCQBC9F/wPywi9NRsrLTa6igja&#10;HgJFzaW3MTsmwexsml2T+O/dQsHbPN7nLFaDqUVHrassK5hEMQji3OqKCwXZcfsyA+E8ssbaMim4&#10;kYPVcvS0wETbnvfUHXwhQgi7BBWU3jeJlC4vyaCLbEMcuLNtDfoA20LqFvsQbmr5Gsfv0mDFoaHE&#10;hjYl5ZfD1SiI03663n//flD6eRrefrSR2XWn1PN4WM9BeBr8Q/zv/tJh/hT+fg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Uz9+8IAAADbAAAADwAAAAAAAAAAAAAA&#10;AAChAgAAZHJzL2Rvd25yZXYueG1sUEsFBgAAAAAEAAQA+QAAAJADAAAAAA==&#10;" strokecolor="#7f7f7f" strokeweight="6pt"/>
                <v:shape id="AutoShape 12" o:spid="_x0000_s1031" type="#_x0000_t32" style="position:absolute;left:3810;top:10575;width:54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E1x8MAAADbAAAADwAAAGRycy9kb3ducmV2LnhtbERPTWsCMRC9C/0PYYReRLPaUnQ1ShUE&#10;Lx5qreBt2IzZxc1kSeK67a83hUJv83ifs1h1thYt+VA5VjAeZSCIC6crNgqOn9vhFESIyBprx6Tg&#10;mwKslk+9Beba3fmD2kM0IoVwyFFBGWOTSxmKkiyGkWuIE3dx3mJM0BupPd5TuK3lJMvepMWKU0OJ&#10;DW1KKq6Hm1Xgj+HUno35We/r2WA3fvnazG5bpZ773fscRKQu/ov/3Dud5r/C7y/pAL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BNcfDAAAA2wAAAA8AAAAAAAAAAAAA&#10;AAAAoQIAAGRycy9kb3ducmV2LnhtbFBLBQYAAAAABAAEAPkAAACRAwAAAAA=&#10;" strokecolor="#7f7f7f" strokeweight="1.5pt"/>
              </v:group>
            </w:pict>
          </mc:Fallback>
        </mc:AlternateContent>
      </w:r>
      <w:r w:rsidRPr="00F04DAE">
        <w:rPr>
          <w:noProof/>
          <w:sz w:val="22"/>
          <w:szCs w:val="22"/>
        </w:rPr>
        <mc:AlternateContent>
          <mc:Choice Requires="wps">
            <w:drawing>
              <wp:anchor distT="0" distB="0" distL="114300" distR="114300" simplePos="0" relativeHeight="251664384" behindDoc="0" locked="0" layoutInCell="1" allowOverlap="1" wp14:anchorId="301EF717" wp14:editId="2EFA0506">
                <wp:simplePos x="0" y="0"/>
                <wp:positionH relativeFrom="column">
                  <wp:posOffset>-353695</wp:posOffset>
                </wp:positionH>
                <wp:positionV relativeFrom="paragraph">
                  <wp:posOffset>8575675</wp:posOffset>
                </wp:positionV>
                <wp:extent cx="2616217" cy="271780"/>
                <wp:effectExtent l="0" t="0" r="0" b="0"/>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6217" cy="271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1675" w:rsidRPr="00FA1BED" w:rsidRDefault="00961675" w:rsidP="00961675">
                            <w:pPr>
                              <w:rPr>
                                <w:rFonts w:ascii="Frutiger CE 45 Light" w:hAnsi="Frutiger CE 45 Light"/>
                                <w:b/>
                                <w:sz w:val="20"/>
                                <w:szCs w:val="20"/>
                              </w:rPr>
                            </w:pPr>
                            <w:r w:rsidRPr="00FA1BED">
                              <w:rPr>
                                <w:rFonts w:ascii="Frutiger CE 45 Light" w:hAnsi="Frutiger CE 45 Light"/>
                                <w:b/>
                                <w:sz w:val="20"/>
                                <w:szCs w:val="20"/>
                              </w:rPr>
                              <w:t xml:space="preserve">Türkiye </w:t>
                            </w:r>
                            <w:r>
                              <w:rPr>
                                <w:rFonts w:ascii="Frutiger CE 45 Light" w:hAnsi="Frutiger CE 45 Light"/>
                                <w:b/>
                                <w:sz w:val="20"/>
                                <w:szCs w:val="20"/>
                              </w:rPr>
                              <w:t>Raylı Sistem Araçları</w:t>
                            </w:r>
                            <w:r w:rsidRPr="00FA1BED">
                              <w:rPr>
                                <w:rFonts w:ascii="Frutiger CE 45 Light" w:hAnsi="Frutiger CE 45 Light"/>
                                <w:b/>
                                <w:sz w:val="20"/>
                                <w:szCs w:val="20"/>
                              </w:rPr>
                              <w:t xml:space="preserve"> Sanayi A.Ş.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1EF717" id="Text Box 6" o:spid="_x0000_s1031" type="#_x0000_t202" style="position:absolute;left:0;text-align:left;margin-left:-27.85pt;margin-top:675.25pt;width:206pt;height:2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9CWhgIAABc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" stroked="f">
                <v:textbox>
                  <w:txbxContent>
                    <w:p w:rsidR="00961675" w:rsidRPr="00FA1BED" w:rsidRDefault="00961675" w:rsidP="00961675">
                      <w:pPr>
                        <w:rPr>
                          <w:rFonts w:ascii="Frutiger CE 45 Light" w:hAnsi="Frutiger CE 45 Light"/>
                          <w:b/>
                          <w:sz w:val="20"/>
                          <w:szCs w:val="20"/>
                        </w:rPr>
                      </w:pPr>
                      <w:r w:rsidRPr="00FA1BED">
                        <w:rPr>
                          <w:rFonts w:ascii="Frutiger CE 45 Light" w:hAnsi="Frutiger CE 45 Light"/>
                          <w:b/>
                          <w:sz w:val="20"/>
                          <w:szCs w:val="20"/>
                        </w:rPr>
                        <w:t xml:space="preserve">Türkiye </w:t>
                      </w:r>
                      <w:r>
                        <w:rPr>
                          <w:rFonts w:ascii="Frutiger CE 45 Light" w:hAnsi="Frutiger CE 45 Light"/>
                          <w:b/>
                          <w:sz w:val="20"/>
                          <w:szCs w:val="20"/>
                        </w:rPr>
                        <w:t>Raylı Sistem Araçları</w:t>
                      </w:r>
                      <w:r w:rsidRPr="00FA1BED">
                        <w:rPr>
                          <w:rFonts w:ascii="Frutiger CE 45 Light" w:hAnsi="Frutiger CE 45 Light"/>
                          <w:b/>
                          <w:sz w:val="20"/>
                          <w:szCs w:val="20"/>
                        </w:rPr>
                        <w:t xml:space="preserve"> Sanayi A.Ş.</w:t>
                      </w:r>
                    </w:p>
                  </w:txbxContent>
                </v:textbox>
              </v:shape>
            </w:pict>
          </mc:Fallback>
        </mc:AlternateContent>
      </w:r>
      <w:r w:rsidRPr="00F04DAE">
        <w:rPr>
          <w:noProof/>
          <w:sz w:val="22"/>
          <w:szCs w:val="22"/>
        </w:rPr>
        <w:br w:type="page"/>
      </w:r>
      <w:r w:rsidRPr="00C348B7">
        <w:rPr>
          <w:sz w:val="32"/>
          <w:szCs w:val="32"/>
        </w:rPr>
        <w:lastRenderedPageBreak/>
        <w:t>Revizyon Tarihçesi</w:t>
      </w:r>
    </w:p>
    <w:p w:rsidR="00961675" w:rsidRPr="00C348B7" w:rsidRDefault="00961675" w:rsidP="00961675"/>
    <w:tbl>
      <w:tblPr>
        <w:tblW w:w="9747" w:type="dxa"/>
        <w:tblBorders>
          <w:top w:val="single" w:sz="8" w:space="0" w:color="4BACC6"/>
          <w:left w:val="single" w:sz="8" w:space="0" w:color="4BACC6"/>
          <w:bottom w:val="single" w:sz="8" w:space="0" w:color="4BACC6"/>
          <w:right w:val="single" w:sz="8" w:space="0" w:color="4BACC6"/>
        </w:tblBorders>
        <w:tblLayout w:type="fixed"/>
        <w:tblLook w:val="0000" w:firstRow="0" w:lastRow="0" w:firstColumn="0" w:lastColumn="0" w:noHBand="0" w:noVBand="0"/>
      </w:tblPr>
      <w:tblGrid>
        <w:gridCol w:w="959"/>
        <w:gridCol w:w="7087"/>
        <w:gridCol w:w="1701"/>
      </w:tblGrid>
      <w:tr w:rsidR="00961675" w:rsidRPr="00C348B7" w:rsidTr="005C749D">
        <w:trPr>
          <w:trHeight w:val="433"/>
        </w:trPr>
        <w:tc>
          <w:tcPr>
            <w:tcW w:w="959" w:type="dxa"/>
            <w:tcBorders>
              <w:top w:val="single" w:sz="8" w:space="0" w:color="BFBFBF"/>
              <w:left w:val="single" w:sz="8" w:space="0" w:color="BFBFBF"/>
              <w:bottom w:val="single" w:sz="8" w:space="0" w:color="BFBFBF"/>
              <w:right w:val="single" w:sz="8" w:space="0" w:color="BFBFBF"/>
            </w:tcBorders>
            <w:shd w:val="clear" w:color="auto" w:fill="D9D9D9"/>
            <w:vAlign w:val="center"/>
          </w:tcPr>
          <w:p w:rsidR="00961675" w:rsidRPr="00C348B7" w:rsidRDefault="00961675" w:rsidP="005C749D">
            <w:pPr>
              <w:rPr>
                <w:rFonts w:eastAsia="GulimChe"/>
                <w:sz w:val="20"/>
                <w:szCs w:val="20"/>
              </w:rPr>
            </w:pPr>
            <w:proofErr w:type="spellStart"/>
            <w:r w:rsidRPr="00C348B7">
              <w:rPr>
                <w:rFonts w:eastAsia="GulimChe"/>
                <w:sz w:val="20"/>
                <w:szCs w:val="20"/>
              </w:rPr>
              <w:t>Rev</w:t>
            </w:r>
            <w:proofErr w:type="spellEnd"/>
            <w:r w:rsidRPr="00C348B7">
              <w:rPr>
                <w:rFonts w:eastAsia="GulimChe"/>
                <w:sz w:val="20"/>
                <w:szCs w:val="20"/>
              </w:rPr>
              <w:t>. No</w:t>
            </w:r>
          </w:p>
        </w:tc>
        <w:tc>
          <w:tcPr>
            <w:tcW w:w="7087" w:type="dxa"/>
            <w:tcBorders>
              <w:top w:val="single" w:sz="8" w:space="0" w:color="BFBFBF"/>
              <w:left w:val="single" w:sz="8" w:space="0" w:color="BFBFBF"/>
              <w:bottom w:val="single" w:sz="8" w:space="0" w:color="BFBFBF"/>
              <w:right w:val="single" w:sz="8" w:space="0" w:color="BFBFBF"/>
            </w:tcBorders>
            <w:shd w:val="clear" w:color="auto" w:fill="D9D9D9"/>
            <w:vAlign w:val="center"/>
          </w:tcPr>
          <w:p w:rsidR="00961675" w:rsidRPr="00C348B7" w:rsidRDefault="00961675" w:rsidP="005C749D">
            <w:pPr>
              <w:jc w:val="center"/>
              <w:rPr>
                <w:rFonts w:eastAsia="GulimChe"/>
                <w:sz w:val="20"/>
                <w:szCs w:val="20"/>
              </w:rPr>
            </w:pPr>
            <w:r w:rsidRPr="00C348B7">
              <w:rPr>
                <w:rFonts w:eastAsia="GulimChe"/>
                <w:sz w:val="20"/>
                <w:szCs w:val="20"/>
              </w:rPr>
              <w:t>Revizyon Bilgisi</w:t>
            </w:r>
          </w:p>
        </w:tc>
        <w:tc>
          <w:tcPr>
            <w:tcW w:w="1701" w:type="dxa"/>
            <w:tcBorders>
              <w:top w:val="single" w:sz="8" w:space="0" w:color="BFBFBF"/>
              <w:left w:val="single" w:sz="8" w:space="0" w:color="BFBFBF"/>
              <w:bottom w:val="single" w:sz="8" w:space="0" w:color="BFBFBF"/>
              <w:right w:val="single" w:sz="8" w:space="0" w:color="BFBFBF"/>
            </w:tcBorders>
            <w:shd w:val="clear" w:color="auto" w:fill="D9D9D9"/>
            <w:vAlign w:val="center"/>
          </w:tcPr>
          <w:p w:rsidR="00961675" w:rsidRPr="00C348B7" w:rsidRDefault="00961675" w:rsidP="005C749D">
            <w:pPr>
              <w:jc w:val="center"/>
              <w:rPr>
                <w:rFonts w:eastAsia="GulimChe"/>
                <w:sz w:val="20"/>
                <w:szCs w:val="20"/>
              </w:rPr>
            </w:pPr>
            <w:r w:rsidRPr="00C348B7">
              <w:rPr>
                <w:rFonts w:eastAsia="GulimChe"/>
                <w:sz w:val="20"/>
                <w:szCs w:val="20"/>
              </w:rPr>
              <w:t>Tarih</w:t>
            </w: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B842D9" w:rsidRDefault="00961675" w:rsidP="005C749D">
            <w:pPr>
              <w:jc w:val="center"/>
              <w:rPr>
                <w:rFonts w:eastAsia="GulimChe"/>
                <w:color w:val="000000" w:themeColor="text1"/>
              </w:rPr>
            </w:pPr>
            <w:r>
              <w:rPr>
                <w:rFonts w:eastAsia="GulimChe"/>
              </w:rPr>
              <w:t>D 3798</w:t>
            </w: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B842D9" w:rsidRDefault="00961675" w:rsidP="005C749D">
            <w:pPr>
              <w:rPr>
                <w:rFonts w:eastAsia="GulimChe"/>
                <w:color w:val="000000" w:themeColor="text1"/>
              </w:rPr>
            </w:pPr>
            <w:r>
              <w:rPr>
                <w:rFonts w:eastAsia="GulimChe"/>
                <w:color w:val="000000" w:themeColor="text1"/>
              </w:rPr>
              <w:t>TÜVASAŞ</w:t>
            </w:r>
            <w:r w:rsidRPr="00C92FF6">
              <w:rPr>
                <w:rFonts w:eastAsia="GulimChe"/>
                <w:color w:val="000000" w:themeColor="text1"/>
              </w:rPr>
              <w:t xml:space="preserve"> ibareleri</w:t>
            </w:r>
            <w:r>
              <w:rPr>
                <w:rFonts w:eastAsia="GulimChe"/>
                <w:color w:val="000000" w:themeColor="text1"/>
              </w:rPr>
              <w:t xml:space="preserve"> TÜRASAŞ olarak değiştirilerek şartname ve kapak güncellenmiştir.</w:t>
            </w: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B842D9" w:rsidRDefault="00961675" w:rsidP="005C749D">
            <w:pPr>
              <w:jc w:val="center"/>
              <w:rPr>
                <w:rFonts w:eastAsia="GulimChe"/>
                <w:color w:val="000000" w:themeColor="text1"/>
              </w:rPr>
            </w:pPr>
            <w:proofErr w:type="gramStart"/>
            <w:r>
              <w:rPr>
                <w:rFonts w:eastAsia="GulimChe"/>
              </w:rPr>
              <w:t>03/02/2022</w:t>
            </w:r>
            <w:proofErr w:type="gramEnd"/>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B842D9" w:rsidRDefault="00961675" w:rsidP="005C749D">
            <w:pPr>
              <w:jc w:val="center"/>
              <w:rPr>
                <w:rFonts w:eastAsia="GulimChe"/>
                <w:color w:val="000000" w:themeColor="text1"/>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B842D9" w:rsidRDefault="00961675" w:rsidP="005C749D">
            <w:pPr>
              <w:rPr>
                <w:rFonts w:eastAsia="GulimChe"/>
                <w:color w:val="000000" w:themeColor="text1"/>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B842D9" w:rsidRDefault="00961675" w:rsidP="005C749D">
            <w:pPr>
              <w:jc w:val="center"/>
              <w:rPr>
                <w:rFonts w:eastAsia="GulimChe"/>
                <w:color w:val="000000" w:themeColor="text1"/>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961675"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961675" w:rsidRPr="00C348B7" w:rsidRDefault="00961675" w:rsidP="005C749D">
            <w:pPr>
              <w:jc w:val="center"/>
              <w:rPr>
                <w:rFonts w:eastAsia="GulimChe"/>
              </w:rPr>
            </w:pPr>
          </w:p>
        </w:tc>
      </w:tr>
      <w:tr w:rsidR="008106A2"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r>
      <w:tr w:rsidR="008106A2"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r>
      <w:tr w:rsidR="008106A2"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r>
      <w:tr w:rsidR="008106A2"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r>
      <w:tr w:rsidR="008106A2" w:rsidRPr="00C348B7" w:rsidTr="005C749D">
        <w:trPr>
          <w:trHeight w:val="412"/>
        </w:trPr>
        <w:tc>
          <w:tcPr>
            <w:tcW w:w="959"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c>
          <w:tcPr>
            <w:tcW w:w="7087"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rPr>
                <w:rFonts w:eastAsia="GulimChe"/>
              </w:rPr>
            </w:pPr>
          </w:p>
        </w:tc>
        <w:tc>
          <w:tcPr>
            <w:tcW w:w="1701" w:type="dxa"/>
            <w:tcBorders>
              <w:top w:val="single" w:sz="8" w:space="0" w:color="BFBFBF"/>
              <w:left w:val="single" w:sz="8" w:space="0" w:color="BFBFBF"/>
              <w:bottom w:val="single" w:sz="8" w:space="0" w:color="BFBFBF"/>
              <w:right w:val="single" w:sz="8" w:space="0" w:color="BFBFBF"/>
            </w:tcBorders>
            <w:vAlign w:val="center"/>
          </w:tcPr>
          <w:p w:rsidR="008106A2" w:rsidRPr="00C348B7" w:rsidRDefault="008106A2" w:rsidP="005C749D">
            <w:pPr>
              <w:jc w:val="center"/>
              <w:rPr>
                <w:rFonts w:eastAsia="GulimChe"/>
              </w:rPr>
            </w:pPr>
          </w:p>
        </w:tc>
      </w:tr>
    </w:tbl>
    <w:p w:rsidR="00961675" w:rsidRDefault="00961675" w:rsidP="00961675">
      <w:pPr>
        <w:jc w:val="center"/>
        <w:rPr>
          <w:b/>
        </w:rPr>
      </w:pPr>
      <w:r w:rsidRPr="00EA78B9">
        <w:rPr>
          <w:b/>
        </w:rPr>
        <w:lastRenderedPageBreak/>
        <w:t>İÇİNDEKİLER</w:t>
      </w:r>
    </w:p>
    <w:p w:rsidR="00961675" w:rsidRPr="00D73D5F" w:rsidRDefault="00961675" w:rsidP="00961675">
      <w:pPr>
        <w:jc w:val="center"/>
      </w:pPr>
    </w:p>
    <w:p w:rsidR="006678BA" w:rsidRDefault="00961675">
      <w:pPr>
        <w:pStyle w:val="T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4857331" w:history="1">
        <w:r w:rsidR="006678BA" w:rsidRPr="00DF6768">
          <w:rPr>
            <w:rStyle w:val="Kpr"/>
            <w:noProof/>
          </w:rPr>
          <w:t>1.</w:t>
        </w:r>
        <w:r w:rsidR="006678BA">
          <w:rPr>
            <w:rFonts w:asciiTheme="minorHAnsi" w:eastAsiaTheme="minorEastAsia" w:hAnsiTheme="minorHAnsi" w:cstheme="minorBidi"/>
            <w:noProof/>
            <w:sz w:val="22"/>
            <w:szCs w:val="22"/>
          </w:rPr>
          <w:tab/>
        </w:r>
        <w:r w:rsidR="006678BA" w:rsidRPr="00DF6768">
          <w:rPr>
            <w:rStyle w:val="Kpr"/>
            <w:noProof/>
          </w:rPr>
          <w:t>GİRİŞ</w:t>
        </w:r>
        <w:r w:rsidR="006678BA">
          <w:rPr>
            <w:noProof/>
            <w:webHidden/>
          </w:rPr>
          <w:tab/>
        </w:r>
        <w:r w:rsidR="006678BA">
          <w:rPr>
            <w:noProof/>
            <w:webHidden/>
          </w:rPr>
          <w:fldChar w:fldCharType="begin"/>
        </w:r>
        <w:r w:rsidR="006678BA">
          <w:rPr>
            <w:noProof/>
            <w:webHidden/>
          </w:rPr>
          <w:instrText xml:space="preserve"> PAGEREF _Toc94857331 \h </w:instrText>
        </w:r>
        <w:r w:rsidR="006678BA">
          <w:rPr>
            <w:noProof/>
            <w:webHidden/>
          </w:rPr>
        </w:r>
        <w:r w:rsidR="006678BA">
          <w:rPr>
            <w:noProof/>
            <w:webHidden/>
          </w:rPr>
          <w:fldChar w:fldCharType="separate"/>
        </w:r>
        <w:r w:rsidR="000F2D84">
          <w:rPr>
            <w:noProof/>
            <w:webHidden/>
          </w:rPr>
          <w:t>4</w:t>
        </w:r>
        <w:r w:rsidR="006678BA">
          <w:rPr>
            <w:noProof/>
            <w:webHidden/>
          </w:rPr>
          <w:fldChar w:fldCharType="end"/>
        </w:r>
      </w:hyperlink>
    </w:p>
    <w:p w:rsidR="006678BA" w:rsidRDefault="00F65B46">
      <w:pPr>
        <w:pStyle w:val="T2"/>
        <w:rPr>
          <w:rFonts w:asciiTheme="minorHAnsi" w:eastAsiaTheme="minorEastAsia" w:hAnsiTheme="minorHAnsi" w:cstheme="minorBidi"/>
          <w:lang w:val="tr-TR"/>
        </w:rPr>
      </w:pPr>
      <w:hyperlink w:anchor="_Toc94857332" w:history="1">
        <w:r w:rsidR="006678BA" w:rsidRPr="00DF6768">
          <w:rPr>
            <w:rStyle w:val="Kpr"/>
            <w14:scene3d>
              <w14:camera w14:prst="orthographicFront"/>
              <w14:lightRig w14:rig="threePt" w14:dir="t">
                <w14:rot w14:lat="0" w14:lon="0" w14:rev="0"/>
              </w14:lightRig>
            </w14:scene3d>
          </w:rPr>
          <w:t>1.1.</w:t>
        </w:r>
        <w:r w:rsidR="006678BA">
          <w:rPr>
            <w:rFonts w:asciiTheme="minorHAnsi" w:eastAsiaTheme="minorEastAsia" w:hAnsiTheme="minorHAnsi" w:cstheme="minorBidi"/>
            <w:lang w:val="tr-TR"/>
          </w:rPr>
          <w:tab/>
        </w:r>
        <w:r w:rsidR="006678BA" w:rsidRPr="00DF6768">
          <w:rPr>
            <w:rStyle w:val="Kpr"/>
          </w:rPr>
          <w:t>Genel</w:t>
        </w:r>
        <w:r w:rsidR="006678BA">
          <w:rPr>
            <w:webHidden/>
          </w:rPr>
          <w:tab/>
        </w:r>
        <w:r w:rsidR="006678BA">
          <w:rPr>
            <w:webHidden/>
          </w:rPr>
          <w:fldChar w:fldCharType="begin"/>
        </w:r>
        <w:r w:rsidR="006678BA">
          <w:rPr>
            <w:webHidden/>
          </w:rPr>
          <w:instrText xml:space="preserve"> PAGEREF _Toc94857332 \h </w:instrText>
        </w:r>
        <w:r w:rsidR="006678BA">
          <w:rPr>
            <w:webHidden/>
          </w:rPr>
        </w:r>
        <w:r w:rsidR="006678BA">
          <w:rPr>
            <w:webHidden/>
          </w:rPr>
          <w:fldChar w:fldCharType="separate"/>
        </w:r>
        <w:r w:rsidR="000F2D84">
          <w:rPr>
            <w:webHidden/>
          </w:rPr>
          <w:t>4</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33" w:history="1">
        <w:r w:rsidR="006678BA" w:rsidRPr="00DF6768">
          <w:rPr>
            <w:rStyle w:val="Kpr"/>
            <w14:scene3d>
              <w14:camera w14:prst="orthographicFront"/>
              <w14:lightRig w14:rig="threePt" w14:dir="t">
                <w14:rot w14:lat="0" w14:lon="0" w14:rev="0"/>
              </w14:lightRig>
            </w14:scene3d>
          </w:rPr>
          <w:t>1.2.</w:t>
        </w:r>
        <w:r w:rsidR="006678BA">
          <w:rPr>
            <w:rFonts w:asciiTheme="minorHAnsi" w:eastAsiaTheme="minorEastAsia" w:hAnsiTheme="minorHAnsi" w:cstheme="minorBidi"/>
            <w:lang w:val="tr-TR"/>
          </w:rPr>
          <w:tab/>
        </w:r>
        <w:r w:rsidR="006678BA" w:rsidRPr="00DF6768">
          <w:rPr>
            <w:rStyle w:val="Kpr"/>
          </w:rPr>
          <w:t>İşletme Şartları</w:t>
        </w:r>
        <w:r w:rsidR="006678BA">
          <w:rPr>
            <w:webHidden/>
          </w:rPr>
          <w:tab/>
        </w:r>
        <w:r w:rsidR="006678BA">
          <w:rPr>
            <w:webHidden/>
          </w:rPr>
          <w:fldChar w:fldCharType="begin"/>
        </w:r>
        <w:r w:rsidR="006678BA">
          <w:rPr>
            <w:webHidden/>
          </w:rPr>
          <w:instrText xml:space="preserve"> PAGEREF _Toc94857333 \h </w:instrText>
        </w:r>
        <w:r w:rsidR="006678BA">
          <w:rPr>
            <w:webHidden/>
          </w:rPr>
        </w:r>
        <w:r w:rsidR="006678BA">
          <w:rPr>
            <w:webHidden/>
          </w:rPr>
          <w:fldChar w:fldCharType="separate"/>
        </w:r>
        <w:r w:rsidR="000F2D84">
          <w:rPr>
            <w:webHidden/>
          </w:rPr>
          <w:t>4</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34" w:history="1">
        <w:r w:rsidR="006678BA" w:rsidRPr="00DF6768">
          <w:rPr>
            <w:rStyle w:val="Kpr"/>
            <w14:scene3d>
              <w14:camera w14:prst="orthographicFront"/>
              <w14:lightRig w14:rig="threePt" w14:dir="t">
                <w14:rot w14:lat="0" w14:lon="0" w14:rev="0"/>
              </w14:lightRig>
            </w14:scene3d>
          </w:rPr>
          <w:t>1.3.</w:t>
        </w:r>
        <w:r w:rsidR="006678BA">
          <w:rPr>
            <w:rFonts w:asciiTheme="minorHAnsi" w:eastAsiaTheme="minorEastAsia" w:hAnsiTheme="minorHAnsi" w:cstheme="minorBidi"/>
            <w:lang w:val="tr-TR"/>
          </w:rPr>
          <w:tab/>
        </w:r>
        <w:r w:rsidR="006678BA" w:rsidRPr="00DF6768">
          <w:rPr>
            <w:rStyle w:val="Kpr"/>
          </w:rPr>
          <w:t>Temel Tren Karakteristikleri</w:t>
        </w:r>
        <w:r w:rsidR="006678BA">
          <w:rPr>
            <w:webHidden/>
          </w:rPr>
          <w:tab/>
        </w:r>
        <w:r w:rsidR="006678BA">
          <w:rPr>
            <w:webHidden/>
          </w:rPr>
          <w:fldChar w:fldCharType="begin"/>
        </w:r>
        <w:r w:rsidR="006678BA">
          <w:rPr>
            <w:webHidden/>
          </w:rPr>
          <w:instrText xml:space="preserve"> PAGEREF _Toc94857334 \h </w:instrText>
        </w:r>
        <w:r w:rsidR="006678BA">
          <w:rPr>
            <w:webHidden/>
          </w:rPr>
        </w:r>
        <w:r w:rsidR="006678BA">
          <w:rPr>
            <w:webHidden/>
          </w:rPr>
          <w:fldChar w:fldCharType="separate"/>
        </w:r>
        <w:r w:rsidR="000F2D84">
          <w:rPr>
            <w:webHidden/>
          </w:rPr>
          <w:t>4</w:t>
        </w:r>
        <w:r w:rsidR="006678BA">
          <w:rPr>
            <w:webHidden/>
          </w:rPr>
          <w:fldChar w:fldCharType="end"/>
        </w:r>
      </w:hyperlink>
    </w:p>
    <w:p w:rsidR="006678BA" w:rsidRDefault="00F65B46">
      <w:pPr>
        <w:pStyle w:val="T1"/>
        <w:rPr>
          <w:rFonts w:asciiTheme="minorHAnsi" w:eastAsiaTheme="minorEastAsia" w:hAnsiTheme="minorHAnsi" w:cstheme="minorBidi"/>
          <w:noProof/>
          <w:sz w:val="22"/>
          <w:szCs w:val="22"/>
        </w:rPr>
      </w:pPr>
      <w:hyperlink w:anchor="_Toc94857335" w:history="1">
        <w:r w:rsidR="006678BA" w:rsidRPr="00DF6768">
          <w:rPr>
            <w:rStyle w:val="Kpr"/>
            <w:noProof/>
          </w:rPr>
          <w:t>2.</w:t>
        </w:r>
        <w:r w:rsidR="006678BA">
          <w:rPr>
            <w:rFonts w:asciiTheme="minorHAnsi" w:eastAsiaTheme="minorEastAsia" w:hAnsiTheme="minorHAnsi" w:cstheme="minorBidi"/>
            <w:noProof/>
            <w:sz w:val="22"/>
            <w:szCs w:val="22"/>
          </w:rPr>
          <w:tab/>
        </w:r>
        <w:r w:rsidR="006678BA" w:rsidRPr="00DF6768">
          <w:rPr>
            <w:rStyle w:val="Kpr"/>
            <w:noProof/>
          </w:rPr>
          <w:t>TANIMLAR VE KISALTMALAR</w:t>
        </w:r>
        <w:r w:rsidR="006678BA">
          <w:rPr>
            <w:noProof/>
            <w:webHidden/>
          </w:rPr>
          <w:tab/>
        </w:r>
        <w:r w:rsidR="006678BA">
          <w:rPr>
            <w:noProof/>
            <w:webHidden/>
          </w:rPr>
          <w:fldChar w:fldCharType="begin"/>
        </w:r>
        <w:r w:rsidR="006678BA">
          <w:rPr>
            <w:noProof/>
            <w:webHidden/>
          </w:rPr>
          <w:instrText xml:space="preserve"> PAGEREF _Toc94857335 \h </w:instrText>
        </w:r>
        <w:r w:rsidR="006678BA">
          <w:rPr>
            <w:noProof/>
            <w:webHidden/>
          </w:rPr>
        </w:r>
        <w:r w:rsidR="006678BA">
          <w:rPr>
            <w:noProof/>
            <w:webHidden/>
          </w:rPr>
          <w:fldChar w:fldCharType="separate"/>
        </w:r>
        <w:r w:rsidR="000F2D84">
          <w:rPr>
            <w:noProof/>
            <w:webHidden/>
          </w:rPr>
          <w:t>5</w:t>
        </w:r>
        <w:r w:rsidR="006678BA">
          <w:rPr>
            <w:noProof/>
            <w:webHidden/>
          </w:rPr>
          <w:fldChar w:fldCharType="end"/>
        </w:r>
      </w:hyperlink>
    </w:p>
    <w:p w:rsidR="006678BA" w:rsidRDefault="00F65B46">
      <w:pPr>
        <w:pStyle w:val="T1"/>
        <w:rPr>
          <w:rFonts w:asciiTheme="minorHAnsi" w:eastAsiaTheme="minorEastAsia" w:hAnsiTheme="minorHAnsi" w:cstheme="minorBidi"/>
          <w:noProof/>
          <w:sz w:val="22"/>
          <w:szCs w:val="22"/>
        </w:rPr>
      </w:pPr>
      <w:hyperlink w:anchor="_Toc94857336" w:history="1">
        <w:r w:rsidR="006678BA" w:rsidRPr="00DF6768">
          <w:rPr>
            <w:rStyle w:val="Kpr"/>
            <w:noProof/>
          </w:rPr>
          <w:t>3.</w:t>
        </w:r>
        <w:r w:rsidR="006678BA">
          <w:rPr>
            <w:rFonts w:asciiTheme="minorHAnsi" w:eastAsiaTheme="minorEastAsia" w:hAnsiTheme="minorHAnsi" w:cstheme="minorBidi"/>
            <w:noProof/>
            <w:sz w:val="22"/>
            <w:szCs w:val="22"/>
          </w:rPr>
          <w:tab/>
        </w:r>
        <w:r w:rsidR="006678BA" w:rsidRPr="00DF6768">
          <w:rPr>
            <w:rStyle w:val="Kpr"/>
            <w:noProof/>
          </w:rPr>
          <w:t>TEKNİK GEREKSİNİMLER</w:t>
        </w:r>
        <w:r w:rsidR="006678BA">
          <w:rPr>
            <w:noProof/>
            <w:webHidden/>
          </w:rPr>
          <w:tab/>
        </w:r>
        <w:r w:rsidR="006678BA">
          <w:rPr>
            <w:noProof/>
            <w:webHidden/>
          </w:rPr>
          <w:fldChar w:fldCharType="begin"/>
        </w:r>
        <w:r w:rsidR="006678BA">
          <w:rPr>
            <w:noProof/>
            <w:webHidden/>
          </w:rPr>
          <w:instrText xml:space="preserve"> PAGEREF _Toc94857336 \h </w:instrText>
        </w:r>
        <w:r w:rsidR="006678BA">
          <w:rPr>
            <w:noProof/>
            <w:webHidden/>
          </w:rPr>
        </w:r>
        <w:r w:rsidR="006678BA">
          <w:rPr>
            <w:noProof/>
            <w:webHidden/>
          </w:rPr>
          <w:fldChar w:fldCharType="separate"/>
        </w:r>
        <w:r w:rsidR="000F2D84">
          <w:rPr>
            <w:noProof/>
            <w:webHidden/>
          </w:rPr>
          <w:t>5</w:t>
        </w:r>
        <w:r w:rsidR="006678BA">
          <w:rPr>
            <w:noProof/>
            <w:webHidden/>
          </w:rPr>
          <w:fldChar w:fldCharType="end"/>
        </w:r>
      </w:hyperlink>
    </w:p>
    <w:p w:rsidR="006678BA" w:rsidRDefault="00F65B46">
      <w:pPr>
        <w:pStyle w:val="T2"/>
        <w:rPr>
          <w:rFonts w:asciiTheme="minorHAnsi" w:eastAsiaTheme="minorEastAsia" w:hAnsiTheme="minorHAnsi" w:cstheme="minorBidi"/>
          <w:lang w:val="tr-TR"/>
        </w:rPr>
      </w:pPr>
      <w:hyperlink w:anchor="_Toc94857337" w:history="1">
        <w:r w:rsidR="006678BA" w:rsidRPr="00DF6768">
          <w:rPr>
            <w:rStyle w:val="Kpr"/>
            <w14:scene3d>
              <w14:camera w14:prst="orthographicFront"/>
              <w14:lightRig w14:rig="threePt" w14:dir="t">
                <w14:rot w14:lat="0" w14:lon="0" w14:rev="0"/>
              </w14:lightRig>
            </w14:scene3d>
          </w:rPr>
          <w:t>3.1.</w:t>
        </w:r>
        <w:r w:rsidR="006678BA">
          <w:rPr>
            <w:rFonts w:asciiTheme="minorHAnsi" w:eastAsiaTheme="minorEastAsia" w:hAnsiTheme="minorHAnsi" w:cstheme="minorBidi"/>
            <w:lang w:val="tr-TR"/>
          </w:rPr>
          <w:tab/>
        </w:r>
        <w:r w:rsidR="006678BA" w:rsidRPr="00DF6768">
          <w:rPr>
            <w:rStyle w:val="Kpr"/>
          </w:rPr>
          <w:t>Kapı İmalat Tekniği</w:t>
        </w:r>
        <w:r w:rsidR="006678BA">
          <w:rPr>
            <w:webHidden/>
          </w:rPr>
          <w:tab/>
        </w:r>
        <w:r w:rsidR="006678BA">
          <w:rPr>
            <w:webHidden/>
          </w:rPr>
          <w:fldChar w:fldCharType="begin"/>
        </w:r>
        <w:r w:rsidR="006678BA">
          <w:rPr>
            <w:webHidden/>
          </w:rPr>
          <w:instrText xml:space="preserve"> PAGEREF _Toc94857337 \h </w:instrText>
        </w:r>
        <w:r w:rsidR="006678BA">
          <w:rPr>
            <w:webHidden/>
          </w:rPr>
        </w:r>
        <w:r w:rsidR="006678BA">
          <w:rPr>
            <w:webHidden/>
          </w:rPr>
          <w:fldChar w:fldCharType="separate"/>
        </w:r>
        <w:r w:rsidR="000F2D84">
          <w:rPr>
            <w:webHidden/>
          </w:rPr>
          <w:t>5</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38" w:history="1">
        <w:r w:rsidR="006678BA" w:rsidRPr="00DF6768">
          <w:rPr>
            <w:rStyle w:val="Kpr"/>
            <w14:scene3d>
              <w14:camera w14:prst="orthographicFront"/>
              <w14:lightRig w14:rig="threePt" w14:dir="t">
                <w14:rot w14:lat="0" w14:lon="0" w14:rev="0"/>
              </w14:lightRig>
            </w14:scene3d>
          </w:rPr>
          <w:t>3.2.</w:t>
        </w:r>
        <w:r w:rsidR="006678BA">
          <w:rPr>
            <w:rFonts w:asciiTheme="minorHAnsi" w:eastAsiaTheme="minorEastAsia" w:hAnsiTheme="minorHAnsi" w:cstheme="minorBidi"/>
            <w:lang w:val="tr-TR"/>
          </w:rPr>
          <w:tab/>
        </w:r>
        <w:r w:rsidR="006678BA" w:rsidRPr="00DF6768">
          <w:rPr>
            <w:rStyle w:val="Kpr"/>
          </w:rPr>
          <w:t>Tedarik Kapsamı</w:t>
        </w:r>
        <w:r w:rsidR="006678BA">
          <w:rPr>
            <w:webHidden/>
          </w:rPr>
          <w:tab/>
        </w:r>
        <w:r w:rsidR="006678BA">
          <w:rPr>
            <w:webHidden/>
          </w:rPr>
          <w:fldChar w:fldCharType="begin"/>
        </w:r>
        <w:r w:rsidR="006678BA">
          <w:rPr>
            <w:webHidden/>
          </w:rPr>
          <w:instrText xml:space="preserve"> PAGEREF _Toc94857338 \h </w:instrText>
        </w:r>
        <w:r w:rsidR="006678BA">
          <w:rPr>
            <w:webHidden/>
          </w:rPr>
        </w:r>
        <w:r w:rsidR="006678BA">
          <w:rPr>
            <w:webHidden/>
          </w:rPr>
          <w:fldChar w:fldCharType="separate"/>
        </w:r>
        <w:r w:rsidR="000F2D84">
          <w:rPr>
            <w:webHidden/>
          </w:rPr>
          <w:t>6</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39" w:history="1">
        <w:r w:rsidR="006678BA" w:rsidRPr="00DF6768">
          <w:rPr>
            <w:rStyle w:val="Kpr"/>
            <w14:scene3d>
              <w14:camera w14:prst="orthographicFront"/>
              <w14:lightRig w14:rig="threePt" w14:dir="t">
                <w14:rot w14:lat="0" w14:lon="0" w14:rev="0"/>
              </w14:lightRig>
            </w14:scene3d>
          </w:rPr>
          <w:t>3.3.</w:t>
        </w:r>
        <w:r w:rsidR="006678BA">
          <w:rPr>
            <w:rFonts w:asciiTheme="minorHAnsi" w:eastAsiaTheme="minorEastAsia" w:hAnsiTheme="minorHAnsi" w:cstheme="minorBidi"/>
            <w:lang w:val="tr-TR"/>
          </w:rPr>
          <w:tab/>
        </w:r>
        <w:r w:rsidR="006678BA" w:rsidRPr="00DF6768">
          <w:rPr>
            <w:rStyle w:val="Kpr"/>
          </w:rPr>
          <w:t>Boyama İşlemi</w:t>
        </w:r>
        <w:r w:rsidR="006678BA">
          <w:rPr>
            <w:webHidden/>
          </w:rPr>
          <w:tab/>
        </w:r>
        <w:r w:rsidR="006678BA">
          <w:rPr>
            <w:webHidden/>
          </w:rPr>
          <w:fldChar w:fldCharType="begin"/>
        </w:r>
        <w:r w:rsidR="006678BA">
          <w:rPr>
            <w:webHidden/>
          </w:rPr>
          <w:instrText xml:space="preserve"> PAGEREF _Toc94857339 \h </w:instrText>
        </w:r>
        <w:r w:rsidR="006678BA">
          <w:rPr>
            <w:webHidden/>
          </w:rPr>
        </w:r>
        <w:r w:rsidR="006678BA">
          <w:rPr>
            <w:webHidden/>
          </w:rPr>
          <w:fldChar w:fldCharType="separate"/>
        </w:r>
        <w:r w:rsidR="000F2D84">
          <w:rPr>
            <w:webHidden/>
          </w:rPr>
          <w:t>6</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40" w:history="1">
        <w:r w:rsidR="006678BA" w:rsidRPr="00DF6768">
          <w:rPr>
            <w:rStyle w:val="Kpr"/>
            <w14:scene3d>
              <w14:camera w14:prst="orthographicFront"/>
              <w14:lightRig w14:rig="threePt" w14:dir="t">
                <w14:rot w14:lat="0" w14:lon="0" w14:rev="0"/>
              </w14:lightRig>
            </w14:scene3d>
          </w:rPr>
          <w:t>3.4.</w:t>
        </w:r>
        <w:r w:rsidR="006678BA">
          <w:rPr>
            <w:rFonts w:asciiTheme="minorHAnsi" w:eastAsiaTheme="minorEastAsia" w:hAnsiTheme="minorHAnsi" w:cstheme="minorBidi"/>
            <w:lang w:val="tr-TR"/>
          </w:rPr>
          <w:tab/>
        </w:r>
        <w:r w:rsidR="006678BA" w:rsidRPr="00DF6768">
          <w:rPr>
            <w:rStyle w:val="Kpr"/>
          </w:rPr>
          <w:t>Kapı Kilitleri</w:t>
        </w:r>
        <w:r w:rsidR="006678BA">
          <w:rPr>
            <w:webHidden/>
          </w:rPr>
          <w:tab/>
        </w:r>
        <w:r w:rsidR="006678BA">
          <w:rPr>
            <w:webHidden/>
          </w:rPr>
          <w:fldChar w:fldCharType="begin"/>
        </w:r>
        <w:r w:rsidR="006678BA">
          <w:rPr>
            <w:webHidden/>
          </w:rPr>
          <w:instrText xml:space="preserve"> PAGEREF _Toc94857340 \h </w:instrText>
        </w:r>
        <w:r w:rsidR="006678BA">
          <w:rPr>
            <w:webHidden/>
          </w:rPr>
        </w:r>
        <w:r w:rsidR="006678BA">
          <w:rPr>
            <w:webHidden/>
          </w:rPr>
          <w:fldChar w:fldCharType="separate"/>
        </w:r>
        <w:r w:rsidR="000F2D84">
          <w:rPr>
            <w:webHidden/>
          </w:rPr>
          <w:t>7</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41" w:history="1">
        <w:r w:rsidR="006678BA" w:rsidRPr="00DF6768">
          <w:rPr>
            <w:rStyle w:val="Kpr"/>
            <w14:scene3d>
              <w14:camera w14:prst="orthographicFront"/>
              <w14:lightRig w14:rig="threePt" w14:dir="t">
                <w14:rot w14:lat="0" w14:lon="0" w14:rev="0"/>
              </w14:lightRig>
            </w14:scene3d>
          </w:rPr>
          <w:t>3.5.</w:t>
        </w:r>
        <w:r w:rsidR="006678BA">
          <w:rPr>
            <w:rFonts w:asciiTheme="minorHAnsi" w:eastAsiaTheme="minorEastAsia" w:hAnsiTheme="minorHAnsi" w:cstheme="minorBidi"/>
            <w:lang w:val="tr-TR"/>
          </w:rPr>
          <w:tab/>
        </w:r>
        <w:r w:rsidR="006678BA" w:rsidRPr="00DF6768">
          <w:rPr>
            <w:rStyle w:val="Kpr"/>
          </w:rPr>
          <w:t>Yangın Güvenliği</w:t>
        </w:r>
        <w:r w:rsidR="006678BA">
          <w:rPr>
            <w:webHidden/>
          </w:rPr>
          <w:tab/>
        </w:r>
        <w:r w:rsidR="006678BA">
          <w:rPr>
            <w:webHidden/>
          </w:rPr>
          <w:fldChar w:fldCharType="begin"/>
        </w:r>
        <w:r w:rsidR="006678BA">
          <w:rPr>
            <w:webHidden/>
          </w:rPr>
          <w:instrText xml:space="preserve"> PAGEREF _Toc94857341 \h </w:instrText>
        </w:r>
        <w:r w:rsidR="006678BA">
          <w:rPr>
            <w:webHidden/>
          </w:rPr>
        </w:r>
        <w:r w:rsidR="006678BA">
          <w:rPr>
            <w:webHidden/>
          </w:rPr>
          <w:fldChar w:fldCharType="separate"/>
        </w:r>
        <w:r w:rsidR="000F2D84">
          <w:rPr>
            <w:webHidden/>
          </w:rPr>
          <w:t>7</w:t>
        </w:r>
        <w:r w:rsidR="006678BA">
          <w:rPr>
            <w:webHidden/>
          </w:rPr>
          <w:fldChar w:fldCharType="end"/>
        </w:r>
      </w:hyperlink>
    </w:p>
    <w:p w:rsidR="006678BA" w:rsidRDefault="00F65B46">
      <w:pPr>
        <w:pStyle w:val="T1"/>
        <w:rPr>
          <w:rFonts w:asciiTheme="minorHAnsi" w:eastAsiaTheme="minorEastAsia" w:hAnsiTheme="minorHAnsi" w:cstheme="minorBidi"/>
          <w:noProof/>
          <w:sz w:val="22"/>
          <w:szCs w:val="22"/>
        </w:rPr>
      </w:pPr>
      <w:hyperlink w:anchor="_Toc94857342" w:history="1">
        <w:r w:rsidR="006678BA" w:rsidRPr="00DF6768">
          <w:rPr>
            <w:rStyle w:val="Kpr"/>
            <w:noProof/>
          </w:rPr>
          <w:t>4.</w:t>
        </w:r>
        <w:r w:rsidR="006678BA">
          <w:rPr>
            <w:rFonts w:asciiTheme="minorHAnsi" w:eastAsiaTheme="minorEastAsia" w:hAnsiTheme="minorHAnsi" w:cstheme="minorBidi"/>
            <w:noProof/>
            <w:sz w:val="22"/>
            <w:szCs w:val="22"/>
          </w:rPr>
          <w:tab/>
        </w:r>
        <w:r w:rsidR="006678BA" w:rsidRPr="00DF6768">
          <w:rPr>
            <w:rStyle w:val="Kpr"/>
            <w:noProof/>
          </w:rPr>
          <w:t>TEST VE MUAYENE</w:t>
        </w:r>
        <w:r w:rsidR="006678BA">
          <w:rPr>
            <w:noProof/>
            <w:webHidden/>
          </w:rPr>
          <w:tab/>
        </w:r>
        <w:r w:rsidR="006678BA">
          <w:rPr>
            <w:noProof/>
            <w:webHidden/>
          </w:rPr>
          <w:fldChar w:fldCharType="begin"/>
        </w:r>
        <w:r w:rsidR="006678BA">
          <w:rPr>
            <w:noProof/>
            <w:webHidden/>
          </w:rPr>
          <w:instrText xml:space="preserve"> PAGEREF _Toc94857342 \h </w:instrText>
        </w:r>
        <w:r w:rsidR="006678BA">
          <w:rPr>
            <w:noProof/>
            <w:webHidden/>
          </w:rPr>
        </w:r>
        <w:r w:rsidR="006678BA">
          <w:rPr>
            <w:noProof/>
            <w:webHidden/>
          </w:rPr>
          <w:fldChar w:fldCharType="separate"/>
        </w:r>
        <w:r w:rsidR="000F2D84">
          <w:rPr>
            <w:noProof/>
            <w:webHidden/>
          </w:rPr>
          <w:t>8</w:t>
        </w:r>
        <w:r w:rsidR="006678BA">
          <w:rPr>
            <w:noProof/>
            <w:webHidden/>
          </w:rPr>
          <w:fldChar w:fldCharType="end"/>
        </w:r>
      </w:hyperlink>
    </w:p>
    <w:p w:rsidR="006678BA" w:rsidRDefault="00F65B46">
      <w:pPr>
        <w:pStyle w:val="T2"/>
        <w:rPr>
          <w:rFonts w:asciiTheme="minorHAnsi" w:eastAsiaTheme="minorEastAsia" w:hAnsiTheme="minorHAnsi" w:cstheme="minorBidi"/>
          <w:lang w:val="tr-TR"/>
        </w:rPr>
      </w:pPr>
      <w:hyperlink w:anchor="_Toc94857343" w:history="1">
        <w:r w:rsidR="006678BA" w:rsidRPr="00DF6768">
          <w:rPr>
            <w:rStyle w:val="Kpr"/>
            <w14:scene3d>
              <w14:camera w14:prst="orthographicFront"/>
              <w14:lightRig w14:rig="threePt" w14:dir="t">
                <w14:rot w14:lat="0" w14:lon="0" w14:rev="0"/>
              </w14:lightRig>
            </w14:scene3d>
          </w:rPr>
          <w:t>4.1.</w:t>
        </w:r>
        <w:r w:rsidR="006678BA">
          <w:rPr>
            <w:rFonts w:asciiTheme="minorHAnsi" w:eastAsiaTheme="minorEastAsia" w:hAnsiTheme="minorHAnsi" w:cstheme="minorBidi"/>
            <w:lang w:val="tr-TR"/>
          </w:rPr>
          <w:tab/>
        </w:r>
        <w:r w:rsidR="006678BA" w:rsidRPr="00DF6768">
          <w:rPr>
            <w:rStyle w:val="Kpr"/>
          </w:rPr>
          <w:t>Su Sızdırmazlık Testi</w:t>
        </w:r>
        <w:r w:rsidR="006678BA">
          <w:rPr>
            <w:webHidden/>
          </w:rPr>
          <w:tab/>
        </w:r>
        <w:r w:rsidR="006678BA">
          <w:rPr>
            <w:webHidden/>
          </w:rPr>
          <w:fldChar w:fldCharType="begin"/>
        </w:r>
        <w:r w:rsidR="006678BA">
          <w:rPr>
            <w:webHidden/>
          </w:rPr>
          <w:instrText xml:space="preserve"> PAGEREF _Toc94857343 \h </w:instrText>
        </w:r>
        <w:r w:rsidR="006678BA">
          <w:rPr>
            <w:webHidden/>
          </w:rPr>
        </w:r>
        <w:r w:rsidR="006678BA">
          <w:rPr>
            <w:webHidden/>
          </w:rPr>
          <w:fldChar w:fldCharType="separate"/>
        </w:r>
        <w:r w:rsidR="000F2D84">
          <w:rPr>
            <w:webHidden/>
          </w:rPr>
          <w:t>8</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44" w:history="1">
        <w:r w:rsidR="006678BA" w:rsidRPr="00DF6768">
          <w:rPr>
            <w:rStyle w:val="Kpr"/>
            <w14:scene3d>
              <w14:camera w14:prst="orthographicFront"/>
              <w14:lightRig w14:rig="threePt" w14:dir="t">
                <w14:rot w14:lat="0" w14:lon="0" w14:rev="0"/>
              </w14:lightRig>
            </w14:scene3d>
          </w:rPr>
          <w:t>4.2.</w:t>
        </w:r>
        <w:r w:rsidR="006678BA">
          <w:rPr>
            <w:rFonts w:asciiTheme="minorHAnsi" w:eastAsiaTheme="minorEastAsia" w:hAnsiTheme="minorHAnsi" w:cstheme="minorBidi"/>
            <w:lang w:val="tr-TR"/>
          </w:rPr>
          <w:tab/>
        </w:r>
        <w:r w:rsidR="006678BA" w:rsidRPr="00DF6768">
          <w:rPr>
            <w:rStyle w:val="Kpr"/>
          </w:rPr>
          <w:t>İlk Ürün Muayenesi</w:t>
        </w:r>
        <w:r w:rsidR="006678BA">
          <w:rPr>
            <w:webHidden/>
          </w:rPr>
          <w:tab/>
        </w:r>
        <w:r w:rsidR="006678BA">
          <w:rPr>
            <w:webHidden/>
          </w:rPr>
          <w:fldChar w:fldCharType="begin"/>
        </w:r>
        <w:r w:rsidR="006678BA">
          <w:rPr>
            <w:webHidden/>
          </w:rPr>
          <w:instrText xml:space="preserve"> PAGEREF _Toc94857344 \h </w:instrText>
        </w:r>
        <w:r w:rsidR="006678BA">
          <w:rPr>
            <w:webHidden/>
          </w:rPr>
        </w:r>
        <w:r w:rsidR="006678BA">
          <w:rPr>
            <w:webHidden/>
          </w:rPr>
          <w:fldChar w:fldCharType="separate"/>
        </w:r>
        <w:r w:rsidR="000F2D84">
          <w:rPr>
            <w:webHidden/>
          </w:rPr>
          <w:t>8</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45" w:history="1">
        <w:r w:rsidR="006678BA" w:rsidRPr="00DF6768">
          <w:rPr>
            <w:rStyle w:val="Kpr"/>
            <w14:scene3d>
              <w14:camera w14:prst="orthographicFront"/>
              <w14:lightRig w14:rig="threePt" w14:dir="t">
                <w14:rot w14:lat="0" w14:lon="0" w14:rev="0"/>
              </w14:lightRig>
            </w14:scene3d>
          </w:rPr>
          <w:t>4.3.</w:t>
        </w:r>
        <w:r w:rsidR="006678BA">
          <w:rPr>
            <w:rFonts w:asciiTheme="minorHAnsi" w:eastAsiaTheme="minorEastAsia" w:hAnsiTheme="minorHAnsi" w:cstheme="minorBidi"/>
            <w:lang w:val="tr-TR"/>
          </w:rPr>
          <w:tab/>
        </w:r>
        <w:r w:rsidR="006678BA" w:rsidRPr="00DF6768">
          <w:rPr>
            <w:rStyle w:val="Kpr"/>
          </w:rPr>
          <w:t>Rutin Testler</w:t>
        </w:r>
        <w:r w:rsidR="006678BA">
          <w:rPr>
            <w:webHidden/>
          </w:rPr>
          <w:tab/>
        </w:r>
        <w:r w:rsidR="006678BA">
          <w:rPr>
            <w:webHidden/>
          </w:rPr>
          <w:fldChar w:fldCharType="begin"/>
        </w:r>
        <w:r w:rsidR="006678BA">
          <w:rPr>
            <w:webHidden/>
          </w:rPr>
          <w:instrText xml:space="preserve"> PAGEREF _Toc94857345 \h </w:instrText>
        </w:r>
        <w:r w:rsidR="006678BA">
          <w:rPr>
            <w:webHidden/>
          </w:rPr>
        </w:r>
        <w:r w:rsidR="006678BA">
          <w:rPr>
            <w:webHidden/>
          </w:rPr>
          <w:fldChar w:fldCharType="separate"/>
        </w:r>
        <w:r w:rsidR="000F2D84">
          <w:rPr>
            <w:webHidden/>
          </w:rPr>
          <w:t>8</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46" w:history="1">
        <w:r w:rsidR="006678BA" w:rsidRPr="00DF6768">
          <w:rPr>
            <w:rStyle w:val="Kpr"/>
            <w14:scene3d>
              <w14:camera w14:prst="orthographicFront"/>
              <w14:lightRig w14:rig="threePt" w14:dir="t">
                <w14:rot w14:lat="0" w14:lon="0" w14:rev="0"/>
              </w14:lightRig>
            </w14:scene3d>
          </w:rPr>
          <w:t>4.4.</w:t>
        </w:r>
        <w:r w:rsidR="006678BA">
          <w:rPr>
            <w:rFonts w:asciiTheme="minorHAnsi" w:eastAsiaTheme="minorEastAsia" w:hAnsiTheme="minorHAnsi" w:cstheme="minorBidi"/>
            <w:lang w:val="tr-TR"/>
          </w:rPr>
          <w:tab/>
        </w:r>
        <w:r w:rsidR="006678BA" w:rsidRPr="00DF6768">
          <w:rPr>
            <w:rStyle w:val="Kpr"/>
          </w:rPr>
          <w:t>Dokümantasyon</w:t>
        </w:r>
        <w:r w:rsidR="006678BA">
          <w:rPr>
            <w:webHidden/>
          </w:rPr>
          <w:tab/>
        </w:r>
        <w:r w:rsidR="006678BA">
          <w:rPr>
            <w:webHidden/>
          </w:rPr>
          <w:fldChar w:fldCharType="begin"/>
        </w:r>
        <w:r w:rsidR="006678BA">
          <w:rPr>
            <w:webHidden/>
          </w:rPr>
          <w:instrText xml:space="preserve"> PAGEREF _Toc94857346 \h </w:instrText>
        </w:r>
        <w:r w:rsidR="006678BA">
          <w:rPr>
            <w:webHidden/>
          </w:rPr>
        </w:r>
        <w:r w:rsidR="006678BA">
          <w:rPr>
            <w:webHidden/>
          </w:rPr>
          <w:fldChar w:fldCharType="separate"/>
        </w:r>
        <w:r w:rsidR="000F2D84">
          <w:rPr>
            <w:webHidden/>
          </w:rPr>
          <w:t>9</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47" w:history="1">
        <w:r w:rsidR="006678BA" w:rsidRPr="00DF6768">
          <w:rPr>
            <w:rStyle w:val="Kpr"/>
            <w14:scene3d>
              <w14:camera w14:prst="orthographicFront"/>
              <w14:lightRig w14:rig="threePt" w14:dir="t">
                <w14:rot w14:lat="0" w14:lon="0" w14:rev="0"/>
              </w14:lightRig>
            </w14:scene3d>
          </w:rPr>
          <w:t>4.5.</w:t>
        </w:r>
        <w:r w:rsidR="006678BA">
          <w:rPr>
            <w:rFonts w:asciiTheme="minorHAnsi" w:eastAsiaTheme="minorEastAsia" w:hAnsiTheme="minorHAnsi" w:cstheme="minorBidi"/>
            <w:lang w:val="tr-TR"/>
          </w:rPr>
          <w:tab/>
        </w:r>
        <w:r w:rsidR="006678BA" w:rsidRPr="00DF6768">
          <w:rPr>
            <w:rStyle w:val="Kpr"/>
          </w:rPr>
          <w:t>Garanti</w:t>
        </w:r>
        <w:r w:rsidR="006678BA">
          <w:rPr>
            <w:webHidden/>
          </w:rPr>
          <w:tab/>
        </w:r>
        <w:r w:rsidR="006678BA">
          <w:rPr>
            <w:webHidden/>
          </w:rPr>
          <w:fldChar w:fldCharType="begin"/>
        </w:r>
        <w:r w:rsidR="006678BA">
          <w:rPr>
            <w:webHidden/>
          </w:rPr>
          <w:instrText xml:space="preserve"> PAGEREF _Toc94857347 \h </w:instrText>
        </w:r>
        <w:r w:rsidR="006678BA">
          <w:rPr>
            <w:webHidden/>
          </w:rPr>
        </w:r>
        <w:r w:rsidR="006678BA">
          <w:rPr>
            <w:webHidden/>
          </w:rPr>
          <w:fldChar w:fldCharType="separate"/>
        </w:r>
        <w:r w:rsidR="000F2D84">
          <w:rPr>
            <w:webHidden/>
          </w:rPr>
          <w:t>9</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48" w:history="1">
        <w:r w:rsidR="006678BA" w:rsidRPr="00DF6768">
          <w:rPr>
            <w:rStyle w:val="Kpr"/>
            <w14:scene3d>
              <w14:camera w14:prst="orthographicFront"/>
              <w14:lightRig w14:rig="threePt" w14:dir="t">
                <w14:rot w14:lat="0" w14:lon="0" w14:rev="0"/>
              </w14:lightRig>
            </w14:scene3d>
          </w:rPr>
          <w:t>4.6.</w:t>
        </w:r>
        <w:r w:rsidR="006678BA">
          <w:rPr>
            <w:rFonts w:asciiTheme="minorHAnsi" w:eastAsiaTheme="minorEastAsia" w:hAnsiTheme="minorHAnsi" w:cstheme="minorBidi"/>
            <w:lang w:val="tr-TR"/>
          </w:rPr>
          <w:tab/>
        </w:r>
        <w:r w:rsidR="006678BA" w:rsidRPr="00DF6768">
          <w:rPr>
            <w:rStyle w:val="Kpr"/>
          </w:rPr>
          <w:t>Ambalajlama</w:t>
        </w:r>
        <w:r w:rsidR="006678BA">
          <w:rPr>
            <w:webHidden/>
          </w:rPr>
          <w:tab/>
        </w:r>
        <w:r w:rsidR="006678BA">
          <w:rPr>
            <w:webHidden/>
          </w:rPr>
          <w:fldChar w:fldCharType="begin"/>
        </w:r>
        <w:r w:rsidR="006678BA">
          <w:rPr>
            <w:webHidden/>
          </w:rPr>
          <w:instrText xml:space="preserve"> PAGEREF _Toc94857348 \h </w:instrText>
        </w:r>
        <w:r w:rsidR="006678BA">
          <w:rPr>
            <w:webHidden/>
          </w:rPr>
        </w:r>
        <w:r w:rsidR="006678BA">
          <w:rPr>
            <w:webHidden/>
          </w:rPr>
          <w:fldChar w:fldCharType="separate"/>
        </w:r>
        <w:r w:rsidR="000F2D84">
          <w:rPr>
            <w:webHidden/>
          </w:rPr>
          <w:t>9</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49" w:history="1">
        <w:r w:rsidR="006678BA" w:rsidRPr="00DF6768">
          <w:rPr>
            <w:rStyle w:val="Kpr"/>
            <w14:scene3d>
              <w14:camera w14:prst="orthographicFront"/>
              <w14:lightRig w14:rig="threePt" w14:dir="t">
                <w14:rot w14:lat="0" w14:lon="0" w14:rev="0"/>
              </w14:lightRig>
            </w14:scene3d>
          </w:rPr>
          <w:t>4.7.</w:t>
        </w:r>
        <w:r w:rsidR="006678BA">
          <w:rPr>
            <w:rFonts w:asciiTheme="minorHAnsi" w:eastAsiaTheme="minorEastAsia" w:hAnsiTheme="minorHAnsi" w:cstheme="minorBidi"/>
            <w:lang w:val="tr-TR"/>
          </w:rPr>
          <w:tab/>
        </w:r>
        <w:r w:rsidR="006678BA" w:rsidRPr="00DF6768">
          <w:rPr>
            <w:rStyle w:val="Kpr"/>
          </w:rPr>
          <w:t>Teslimat</w:t>
        </w:r>
        <w:r w:rsidR="006678BA">
          <w:rPr>
            <w:webHidden/>
          </w:rPr>
          <w:tab/>
        </w:r>
        <w:r w:rsidR="006678BA">
          <w:rPr>
            <w:webHidden/>
          </w:rPr>
          <w:fldChar w:fldCharType="begin"/>
        </w:r>
        <w:r w:rsidR="006678BA">
          <w:rPr>
            <w:webHidden/>
          </w:rPr>
          <w:instrText xml:space="preserve"> PAGEREF _Toc94857349 \h </w:instrText>
        </w:r>
        <w:r w:rsidR="006678BA">
          <w:rPr>
            <w:webHidden/>
          </w:rPr>
        </w:r>
        <w:r w:rsidR="006678BA">
          <w:rPr>
            <w:webHidden/>
          </w:rPr>
          <w:fldChar w:fldCharType="separate"/>
        </w:r>
        <w:r w:rsidR="000F2D84">
          <w:rPr>
            <w:webHidden/>
          </w:rPr>
          <w:t>9</w:t>
        </w:r>
        <w:r w:rsidR="006678BA">
          <w:rPr>
            <w:webHidden/>
          </w:rPr>
          <w:fldChar w:fldCharType="end"/>
        </w:r>
      </w:hyperlink>
    </w:p>
    <w:p w:rsidR="006678BA" w:rsidRDefault="00F65B46">
      <w:pPr>
        <w:pStyle w:val="T2"/>
        <w:rPr>
          <w:rFonts w:asciiTheme="minorHAnsi" w:eastAsiaTheme="minorEastAsia" w:hAnsiTheme="minorHAnsi" w:cstheme="minorBidi"/>
          <w:lang w:val="tr-TR"/>
        </w:rPr>
      </w:pPr>
      <w:hyperlink w:anchor="_Toc94857350" w:history="1">
        <w:r w:rsidR="006678BA" w:rsidRPr="00DF6768">
          <w:rPr>
            <w:rStyle w:val="Kpr"/>
            <w14:scene3d>
              <w14:camera w14:prst="orthographicFront"/>
              <w14:lightRig w14:rig="threePt" w14:dir="t">
                <w14:rot w14:lat="0" w14:lon="0" w14:rev="0"/>
              </w14:lightRig>
            </w14:scene3d>
          </w:rPr>
          <w:t>4.8.</w:t>
        </w:r>
        <w:r w:rsidR="006678BA">
          <w:rPr>
            <w:rFonts w:asciiTheme="minorHAnsi" w:eastAsiaTheme="minorEastAsia" w:hAnsiTheme="minorHAnsi" w:cstheme="minorBidi"/>
            <w:lang w:val="tr-TR"/>
          </w:rPr>
          <w:tab/>
        </w:r>
        <w:r w:rsidR="006678BA" w:rsidRPr="00DF6768">
          <w:rPr>
            <w:rStyle w:val="Kpr"/>
          </w:rPr>
          <w:t>Yüklenici Firmada Aranan Özellikler</w:t>
        </w:r>
        <w:r w:rsidR="006678BA">
          <w:rPr>
            <w:webHidden/>
          </w:rPr>
          <w:tab/>
        </w:r>
        <w:r w:rsidR="006678BA">
          <w:rPr>
            <w:webHidden/>
          </w:rPr>
          <w:fldChar w:fldCharType="begin"/>
        </w:r>
        <w:r w:rsidR="006678BA">
          <w:rPr>
            <w:webHidden/>
          </w:rPr>
          <w:instrText xml:space="preserve"> PAGEREF _Toc94857350 \h </w:instrText>
        </w:r>
        <w:r w:rsidR="006678BA">
          <w:rPr>
            <w:webHidden/>
          </w:rPr>
        </w:r>
        <w:r w:rsidR="006678BA">
          <w:rPr>
            <w:webHidden/>
          </w:rPr>
          <w:fldChar w:fldCharType="separate"/>
        </w:r>
        <w:r w:rsidR="000F2D84">
          <w:rPr>
            <w:webHidden/>
          </w:rPr>
          <w:t>9</w:t>
        </w:r>
        <w:r w:rsidR="006678BA">
          <w:rPr>
            <w:webHidden/>
          </w:rPr>
          <w:fldChar w:fldCharType="end"/>
        </w:r>
      </w:hyperlink>
    </w:p>
    <w:p w:rsidR="006678BA" w:rsidRDefault="00F65B46">
      <w:pPr>
        <w:pStyle w:val="T1"/>
        <w:rPr>
          <w:rFonts w:asciiTheme="minorHAnsi" w:eastAsiaTheme="minorEastAsia" w:hAnsiTheme="minorHAnsi" w:cstheme="minorBidi"/>
          <w:noProof/>
          <w:sz w:val="22"/>
          <w:szCs w:val="22"/>
        </w:rPr>
      </w:pPr>
      <w:hyperlink w:anchor="_Toc94857351" w:history="1">
        <w:r w:rsidR="006678BA" w:rsidRPr="00DF6768">
          <w:rPr>
            <w:rStyle w:val="Kpr"/>
            <w:noProof/>
          </w:rPr>
          <w:t>5.</w:t>
        </w:r>
        <w:r w:rsidR="006678BA">
          <w:rPr>
            <w:rFonts w:asciiTheme="minorHAnsi" w:eastAsiaTheme="minorEastAsia" w:hAnsiTheme="minorHAnsi" w:cstheme="minorBidi"/>
            <w:noProof/>
            <w:sz w:val="22"/>
            <w:szCs w:val="22"/>
          </w:rPr>
          <w:tab/>
        </w:r>
        <w:r w:rsidR="006678BA" w:rsidRPr="00DF6768">
          <w:rPr>
            <w:rStyle w:val="Kpr"/>
            <w:noProof/>
          </w:rPr>
          <w:t>EKLER</w:t>
        </w:r>
        <w:r w:rsidR="006678BA">
          <w:rPr>
            <w:noProof/>
            <w:webHidden/>
          </w:rPr>
          <w:tab/>
        </w:r>
        <w:r w:rsidR="006678BA">
          <w:rPr>
            <w:noProof/>
            <w:webHidden/>
          </w:rPr>
          <w:fldChar w:fldCharType="begin"/>
        </w:r>
        <w:r w:rsidR="006678BA">
          <w:rPr>
            <w:noProof/>
            <w:webHidden/>
          </w:rPr>
          <w:instrText xml:space="preserve"> PAGEREF _Toc94857351 \h </w:instrText>
        </w:r>
        <w:r w:rsidR="006678BA">
          <w:rPr>
            <w:noProof/>
            <w:webHidden/>
          </w:rPr>
        </w:r>
        <w:r w:rsidR="006678BA">
          <w:rPr>
            <w:noProof/>
            <w:webHidden/>
          </w:rPr>
          <w:fldChar w:fldCharType="separate"/>
        </w:r>
        <w:r w:rsidR="000F2D84">
          <w:rPr>
            <w:noProof/>
            <w:webHidden/>
          </w:rPr>
          <w:t>10</w:t>
        </w:r>
        <w:r w:rsidR="006678BA">
          <w:rPr>
            <w:noProof/>
            <w:webHidden/>
          </w:rPr>
          <w:fldChar w:fldCharType="end"/>
        </w:r>
      </w:hyperlink>
    </w:p>
    <w:p w:rsidR="00961675" w:rsidRPr="00663025" w:rsidRDefault="00961675" w:rsidP="00961675">
      <w:pPr>
        <w:pStyle w:val="Balk1"/>
        <w:ind w:left="426"/>
      </w:pPr>
      <w:r>
        <w:fldChar w:fldCharType="end"/>
      </w:r>
    </w:p>
    <w:p w:rsidR="00961675" w:rsidRDefault="00961675" w:rsidP="00961675"/>
    <w:p w:rsidR="00961675" w:rsidRDefault="00961675" w:rsidP="00961675"/>
    <w:p w:rsidR="00961675" w:rsidRDefault="00961675" w:rsidP="00961675"/>
    <w:p w:rsidR="00961675" w:rsidRDefault="00961675" w:rsidP="00961675">
      <w:bookmarkStart w:id="0" w:name="_GoBack"/>
      <w:bookmarkEnd w:id="0"/>
    </w:p>
    <w:p w:rsidR="00961675" w:rsidRDefault="00961675" w:rsidP="00961675"/>
    <w:p w:rsidR="00961675" w:rsidRDefault="00961675" w:rsidP="00961675"/>
    <w:p w:rsidR="00961675" w:rsidRDefault="00961675" w:rsidP="00961675"/>
    <w:p w:rsidR="00961675" w:rsidRDefault="00961675" w:rsidP="00961675"/>
    <w:p w:rsidR="00961675" w:rsidRDefault="00961675" w:rsidP="00961675"/>
    <w:p w:rsidR="00961675" w:rsidRDefault="00961675" w:rsidP="00961675"/>
    <w:p w:rsidR="00961675" w:rsidRDefault="00961675" w:rsidP="00961675"/>
    <w:p w:rsidR="00961675" w:rsidRDefault="00961675" w:rsidP="00961675"/>
    <w:p w:rsidR="00961675" w:rsidRDefault="00961675" w:rsidP="00961675"/>
    <w:p w:rsidR="00961675" w:rsidRDefault="00961675" w:rsidP="00961675"/>
    <w:p w:rsidR="00961675" w:rsidRDefault="00961675" w:rsidP="00961675"/>
    <w:p w:rsidR="00961675" w:rsidRDefault="00961675" w:rsidP="00961675"/>
    <w:p w:rsidR="00961675" w:rsidRPr="00961675" w:rsidRDefault="00961675" w:rsidP="00961675">
      <w:pPr>
        <w:pStyle w:val="Balk1"/>
        <w:numPr>
          <w:ilvl w:val="0"/>
          <w:numId w:val="11"/>
        </w:numPr>
        <w:ind w:left="284" w:hanging="284"/>
        <w:rPr>
          <w:sz w:val="24"/>
          <w:szCs w:val="24"/>
        </w:rPr>
      </w:pPr>
      <w:bookmarkStart w:id="1" w:name="_Toc94857331"/>
      <w:r w:rsidRPr="00961675">
        <w:rPr>
          <w:sz w:val="24"/>
          <w:szCs w:val="24"/>
        </w:rPr>
        <w:lastRenderedPageBreak/>
        <w:t>GİRİŞ</w:t>
      </w:r>
      <w:bookmarkEnd w:id="1"/>
    </w:p>
    <w:p w:rsidR="00961675" w:rsidRPr="00961675" w:rsidRDefault="00961675" w:rsidP="00961675">
      <w:pPr>
        <w:pStyle w:val="Balk2"/>
        <w:spacing w:after="0"/>
        <w:ind w:left="284" w:hanging="284"/>
        <w:rPr>
          <w:szCs w:val="24"/>
        </w:rPr>
      </w:pPr>
      <w:bookmarkStart w:id="2" w:name="_Toc94857332"/>
      <w:r w:rsidRPr="00961675">
        <w:rPr>
          <w:szCs w:val="24"/>
        </w:rPr>
        <w:t>G</w:t>
      </w:r>
      <w:r w:rsidR="008C3D06">
        <w:rPr>
          <w:szCs w:val="24"/>
        </w:rPr>
        <w:t>enel</w:t>
      </w:r>
      <w:bookmarkEnd w:id="2"/>
    </w:p>
    <w:p w:rsidR="00961675" w:rsidRPr="00961675" w:rsidRDefault="00961675" w:rsidP="00961675"/>
    <w:p w:rsidR="00961675" w:rsidRPr="00961675" w:rsidRDefault="00961675" w:rsidP="00961675">
      <w:pPr>
        <w:spacing w:line="276" w:lineRule="auto"/>
        <w:jc w:val="both"/>
      </w:pPr>
      <w:r w:rsidRPr="00961675">
        <w:t>Bu doküman, Türkiye Raylı Sistem Araçları Sanayi AŞ (bundan sonra TÜRASAŞ olarak anılacaktır) Dizel Tren Seti için (bundan sonra DMU olarak anılacaktır) temin edilecek Sürücü Kabini Yan Kapıları ve Sürücü Kabini Bölme Kapısını tarif eder.</w:t>
      </w:r>
    </w:p>
    <w:p w:rsidR="00961675" w:rsidRPr="00961675" w:rsidRDefault="00961675" w:rsidP="00961675">
      <w:pPr>
        <w:spacing w:line="276" w:lineRule="auto"/>
        <w:jc w:val="both"/>
      </w:pPr>
    </w:p>
    <w:p w:rsidR="00961675" w:rsidRPr="00961675" w:rsidRDefault="00961675" w:rsidP="00961675">
      <w:pPr>
        <w:spacing w:line="276" w:lineRule="auto"/>
        <w:jc w:val="both"/>
      </w:pPr>
      <w:r w:rsidRPr="00961675">
        <w:t xml:space="preserve">Sürücü Kabini Yan Kapıları ve Sürücü Kabini Bölme Kapısı, </w:t>
      </w:r>
      <w:proofErr w:type="spellStart"/>
      <w:r w:rsidRPr="00961675">
        <w:t>TÜRASAŞ'ın</w:t>
      </w:r>
      <w:proofErr w:type="spellEnd"/>
      <w:r w:rsidRPr="00961675">
        <w:t xml:space="preserve"> Teknik Şartnamesine (TŞ olarak anılacaktır) tamamen uygun olacaktır. Yüklenici, bu </w:t>
      </w:r>
      <w:proofErr w:type="spellStart"/>
      <w:r w:rsidRPr="00961675">
        <w:t>TŞ'de</w:t>
      </w:r>
      <w:proofErr w:type="spellEnd"/>
      <w:r w:rsidRPr="00961675">
        <w:t xml:space="preserve"> belirtilen Sürücü Kabini Yan Kapıları ve Sürücü Kabini Bölme Kapısını ile ilgili tüm işlerden sorumlu olacaktır. </w:t>
      </w:r>
    </w:p>
    <w:p w:rsidR="00961675" w:rsidRPr="00961675" w:rsidRDefault="008C3D06" w:rsidP="00961675">
      <w:pPr>
        <w:pStyle w:val="Balk2"/>
        <w:spacing w:after="0"/>
        <w:ind w:left="284" w:hanging="284"/>
        <w:rPr>
          <w:szCs w:val="24"/>
        </w:rPr>
      </w:pPr>
      <w:bookmarkStart w:id="3" w:name="_Toc94857333"/>
      <w:r w:rsidRPr="00961675">
        <w:rPr>
          <w:szCs w:val="24"/>
        </w:rPr>
        <w:t>İşletme Şartları</w:t>
      </w:r>
      <w:bookmarkEnd w:id="3"/>
    </w:p>
    <w:p w:rsidR="00961675" w:rsidRPr="00961675" w:rsidRDefault="00961675" w:rsidP="00961675">
      <w:pPr>
        <w:rPr>
          <w:lang w:eastAsia="en-US"/>
        </w:rPr>
      </w:pPr>
    </w:p>
    <w:p w:rsidR="00961675" w:rsidRPr="00961675" w:rsidRDefault="00961675" w:rsidP="00961675">
      <w:pPr>
        <w:numPr>
          <w:ilvl w:val="2"/>
          <w:numId w:val="2"/>
        </w:numPr>
        <w:spacing w:after="240"/>
        <w:ind w:left="709"/>
        <w:rPr>
          <w:b/>
          <w:bCs/>
        </w:rPr>
      </w:pPr>
      <w:r w:rsidRPr="00961675">
        <w:rPr>
          <w:b/>
          <w:bCs/>
        </w:rPr>
        <w:t>Yol Şartları</w:t>
      </w:r>
    </w:p>
    <w:p w:rsidR="00961675" w:rsidRPr="00961675" w:rsidRDefault="00961675" w:rsidP="00961675">
      <w:pPr>
        <w:pStyle w:val="ListeParagraf"/>
        <w:numPr>
          <w:ilvl w:val="0"/>
          <w:numId w:val="8"/>
        </w:numPr>
        <w:spacing w:line="276" w:lineRule="auto"/>
        <w:contextualSpacing w:val="0"/>
        <w:jc w:val="left"/>
        <w:rPr>
          <w:sz w:val="24"/>
          <w:szCs w:val="24"/>
        </w:rPr>
      </w:pPr>
      <w:r w:rsidRPr="00961675">
        <w:rPr>
          <w:sz w:val="24"/>
          <w:szCs w:val="24"/>
        </w:rPr>
        <w:t xml:space="preserve">Ray </w:t>
      </w:r>
      <w:proofErr w:type="spellStart"/>
      <w:r w:rsidRPr="00961675">
        <w:rPr>
          <w:sz w:val="24"/>
          <w:szCs w:val="24"/>
        </w:rPr>
        <w:t>açıklığı</w:t>
      </w:r>
      <w:proofErr w:type="spellEnd"/>
      <w:r w:rsidRPr="00961675">
        <w:rPr>
          <w:sz w:val="24"/>
          <w:szCs w:val="24"/>
        </w:rPr>
        <w:tab/>
      </w:r>
      <w:r w:rsidRPr="00961675">
        <w:rPr>
          <w:sz w:val="24"/>
          <w:szCs w:val="24"/>
        </w:rPr>
        <w:tab/>
        <w:t>: 1,435 mm</w:t>
      </w:r>
    </w:p>
    <w:p w:rsidR="00961675" w:rsidRPr="00961675" w:rsidRDefault="00961675" w:rsidP="00961675">
      <w:pPr>
        <w:pStyle w:val="ListeParagraf"/>
        <w:numPr>
          <w:ilvl w:val="0"/>
          <w:numId w:val="8"/>
        </w:numPr>
        <w:spacing w:line="276" w:lineRule="auto"/>
        <w:contextualSpacing w:val="0"/>
        <w:jc w:val="left"/>
        <w:rPr>
          <w:sz w:val="24"/>
          <w:szCs w:val="24"/>
        </w:rPr>
      </w:pPr>
      <w:r w:rsidRPr="00961675">
        <w:rPr>
          <w:sz w:val="24"/>
          <w:szCs w:val="24"/>
        </w:rPr>
        <w:t xml:space="preserve">Platform </w:t>
      </w:r>
      <w:proofErr w:type="spellStart"/>
      <w:r w:rsidRPr="00961675">
        <w:rPr>
          <w:sz w:val="24"/>
          <w:szCs w:val="24"/>
        </w:rPr>
        <w:t>yüksekliği</w:t>
      </w:r>
      <w:proofErr w:type="spellEnd"/>
      <w:r w:rsidRPr="00961675">
        <w:rPr>
          <w:sz w:val="24"/>
          <w:szCs w:val="24"/>
        </w:rPr>
        <w:tab/>
        <w:t xml:space="preserve">: 580 mm, 760 mm </w:t>
      </w:r>
      <w:proofErr w:type="spellStart"/>
      <w:r w:rsidRPr="00961675">
        <w:rPr>
          <w:sz w:val="24"/>
          <w:szCs w:val="24"/>
        </w:rPr>
        <w:t>ve</w:t>
      </w:r>
      <w:proofErr w:type="spellEnd"/>
      <w:r w:rsidRPr="00961675">
        <w:rPr>
          <w:sz w:val="24"/>
          <w:szCs w:val="24"/>
        </w:rPr>
        <w:t xml:space="preserve"> 1050 mm</w:t>
      </w:r>
    </w:p>
    <w:p w:rsidR="00961675" w:rsidRPr="00961675" w:rsidRDefault="00961675" w:rsidP="00961675">
      <w:pPr>
        <w:pStyle w:val="ListeParagraf"/>
        <w:numPr>
          <w:ilvl w:val="0"/>
          <w:numId w:val="8"/>
        </w:numPr>
        <w:spacing w:line="276" w:lineRule="auto"/>
        <w:contextualSpacing w:val="0"/>
        <w:jc w:val="left"/>
        <w:rPr>
          <w:sz w:val="24"/>
          <w:szCs w:val="24"/>
        </w:rPr>
      </w:pPr>
      <w:proofErr w:type="spellStart"/>
      <w:r w:rsidRPr="00961675">
        <w:rPr>
          <w:sz w:val="24"/>
          <w:szCs w:val="24"/>
        </w:rPr>
        <w:t>Yük</w:t>
      </w:r>
      <w:proofErr w:type="spellEnd"/>
      <w:r w:rsidRPr="00961675">
        <w:rPr>
          <w:sz w:val="24"/>
          <w:szCs w:val="24"/>
        </w:rPr>
        <w:t xml:space="preserve"> </w:t>
      </w:r>
      <w:proofErr w:type="spellStart"/>
      <w:r w:rsidRPr="00961675">
        <w:rPr>
          <w:sz w:val="24"/>
          <w:szCs w:val="24"/>
        </w:rPr>
        <w:t>Gabarisi</w:t>
      </w:r>
      <w:proofErr w:type="spellEnd"/>
      <w:r w:rsidRPr="00961675">
        <w:rPr>
          <w:sz w:val="24"/>
          <w:szCs w:val="24"/>
        </w:rPr>
        <w:tab/>
      </w:r>
      <w:r w:rsidRPr="00961675">
        <w:rPr>
          <w:sz w:val="24"/>
          <w:szCs w:val="24"/>
        </w:rPr>
        <w:tab/>
        <w:t xml:space="preserve">: </w:t>
      </w:r>
      <w:proofErr w:type="spellStart"/>
      <w:r w:rsidRPr="00961675">
        <w:rPr>
          <w:sz w:val="24"/>
          <w:szCs w:val="24"/>
        </w:rPr>
        <w:t>Modifiye</w:t>
      </w:r>
      <w:proofErr w:type="spellEnd"/>
      <w:r w:rsidRPr="00961675">
        <w:rPr>
          <w:sz w:val="24"/>
          <w:szCs w:val="24"/>
        </w:rPr>
        <w:t xml:space="preserve"> </w:t>
      </w:r>
      <w:proofErr w:type="spellStart"/>
      <w:r w:rsidRPr="00961675">
        <w:rPr>
          <w:sz w:val="24"/>
          <w:szCs w:val="24"/>
        </w:rPr>
        <w:t>edilmiş</w:t>
      </w:r>
      <w:proofErr w:type="spellEnd"/>
      <w:r w:rsidRPr="00961675">
        <w:rPr>
          <w:sz w:val="24"/>
          <w:szCs w:val="24"/>
        </w:rPr>
        <w:t xml:space="preserve"> UIC 505-1</w:t>
      </w:r>
    </w:p>
    <w:p w:rsidR="00961675" w:rsidRPr="00961675" w:rsidRDefault="00961675" w:rsidP="00961675">
      <w:pPr>
        <w:spacing w:line="276" w:lineRule="auto"/>
        <w:ind w:left="1418"/>
      </w:pPr>
    </w:p>
    <w:p w:rsidR="00961675" w:rsidRPr="00961675" w:rsidRDefault="00961675" w:rsidP="00961675">
      <w:pPr>
        <w:numPr>
          <w:ilvl w:val="2"/>
          <w:numId w:val="2"/>
        </w:numPr>
        <w:spacing w:after="240"/>
        <w:ind w:left="709"/>
        <w:rPr>
          <w:b/>
          <w:bCs/>
        </w:rPr>
      </w:pPr>
      <w:r w:rsidRPr="00961675">
        <w:rPr>
          <w:b/>
          <w:bCs/>
        </w:rPr>
        <w:t>İklim Şartları</w:t>
      </w:r>
    </w:p>
    <w:p w:rsidR="00961675" w:rsidRPr="00961675" w:rsidRDefault="00961675" w:rsidP="00961675">
      <w:pPr>
        <w:pStyle w:val="ListeParagraf"/>
        <w:numPr>
          <w:ilvl w:val="0"/>
          <w:numId w:val="9"/>
        </w:numPr>
        <w:spacing w:line="276" w:lineRule="auto"/>
        <w:ind w:left="709"/>
        <w:contextualSpacing w:val="0"/>
        <w:jc w:val="left"/>
        <w:rPr>
          <w:rFonts w:eastAsia="Gulim"/>
          <w:sz w:val="24"/>
          <w:szCs w:val="24"/>
        </w:rPr>
      </w:pPr>
      <w:proofErr w:type="spellStart"/>
      <w:r w:rsidRPr="00961675">
        <w:rPr>
          <w:rFonts w:eastAsia="Gulim"/>
          <w:sz w:val="24"/>
          <w:szCs w:val="24"/>
        </w:rPr>
        <w:t>Maksimum</w:t>
      </w:r>
      <w:proofErr w:type="spellEnd"/>
      <w:r w:rsidRPr="00961675">
        <w:rPr>
          <w:rFonts w:eastAsia="Gulim"/>
          <w:sz w:val="24"/>
          <w:szCs w:val="24"/>
        </w:rPr>
        <w:t xml:space="preserve"> </w:t>
      </w:r>
      <w:proofErr w:type="spellStart"/>
      <w:r w:rsidRPr="00961675">
        <w:rPr>
          <w:rFonts w:eastAsia="Gulim"/>
          <w:sz w:val="24"/>
          <w:szCs w:val="24"/>
        </w:rPr>
        <w:t>Yükseklik</w:t>
      </w:r>
      <w:proofErr w:type="spellEnd"/>
      <w:r w:rsidRPr="00961675">
        <w:rPr>
          <w:rFonts w:eastAsia="Gulim"/>
          <w:sz w:val="24"/>
          <w:szCs w:val="24"/>
        </w:rPr>
        <w:t>:  1,500 m</w:t>
      </w:r>
    </w:p>
    <w:p w:rsidR="00961675" w:rsidRPr="00961675" w:rsidRDefault="00961675" w:rsidP="00961675">
      <w:pPr>
        <w:pStyle w:val="ListeParagraf"/>
        <w:numPr>
          <w:ilvl w:val="0"/>
          <w:numId w:val="9"/>
        </w:numPr>
        <w:spacing w:line="276" w:lineRule="auto"/>
        <w:ind w:left="709"/>
        <w:contextualSpacing w:val="0"/>
        <w:jc w:val="left"/>
        <w:rPr>
          <w:rFonts w:eastAsia="Gulim"/>
          <w:sz w:val="24"/>
          <w:szCs w:val="24"/>
        </w:rPr>
      </w:pPr>
      <w:proofErr w:type="spellStart"/>
      <w:r w:rsidRPr="00961675">
        <w:rPr>
          <w:rFonts w:eastAsia="Gulim"/>
          <w:sz w:val="24"/>
          <w:szCs w:val="24"/>
        </w:rPr>
        <w:t>Sıcaklık</w:t>
      </w:r>
      <w:proofErr w:type="spellEnd"/>
      <w:r w:rsidRPr="00961675">
        <w:rPr>
          <w:rFonts w:eastAsia="Gulim"/>
          <w:sz w:val="24"/>
          <w:szCs w:val="24"/>
        </w:rPr>
        <w:t xml:space="preserve"> (</w:t>
      </w:r>
      <w:proofErr w:type="spellStart"/>
      <w:r w:rsidRPr="00961675">
        <w:rPr>
          <w:rFonts w:eastAsia="Gulim"/>
          <w:sz w:val="24"/>
          <w:szCs w:val="24"/>
        </w:rPr>
        <w:t>dış</w:t>
      </w:r>
      <w:proofErr w:type="spellEnd"/>
      <w:r w:rsidRPr="00961675">
        <w:rPr>
          <w:rFonts w:eastAsia="Gulim"/>
          <w:sz w:val="24"/>
          <w:szCs w:val="24"/>
        </w:rPr>
        <w:t xml:space="preserve"> </w:t>
      </w:r>
      <w:proofErr w:type="spellStart"/>
      <w:r w:rsidRPr="00961675">
        <w:rPr>
          <w:rFonts w:eastAsia="Gulim"/>
          <w:sz w:val="24"/>
          <w:szCs w:val="24"/>
        </w:rPr>
        <w:t>ortam</w:t>
      </w:r>
      <w:proofErr w:type="spellEnd"/>
      <w:r w:rsidRPr="00961675">
        <w:rPr>
          <w:rFonts w:eastAsia="Gulim"/>
          <w:sz w:val="24"/>
          <w:szCs w:val="24"/>
        </w:rPr>
        <w:t>)</w:t>
      </w:r>
      <w:r w:rsidRPr="00961675">
        <w:rPr>
          <w:rFonts w:eastAsia="Gulim"/>
          <w:sz w:val="24"/>
          <w:szCs w:val="24"/>
        </w:rPr>
        <w:tab/>
        <w:t>:  -30℃ ~ +45℃</w:t>
      </w:r>
    </w:p>
    <w:p w:rsidR="00961675" w:rsidRPr="00961675" w:rsidRDefault="00961675" w:rsidP="00961675">
      <w:pPr>
        <w:pStyle w:val="ListeParagraf"/>
        <w:numPr>
          <w:ilvl w:val="0"/>
          <w:numId w:val="9"/>
        </w:numPr>
        <w:spacing w:line="276" w:lineRule="auto"/>
        <w:ind w:left="709"/>
        <w:contextualSpacing w:val="0"/>
        <w:jc w:val="left"/>
        <w:rPr>
          <w:rFonts w:eastAsia="Gulim"/>
          <w:sz w:val="24"/>
          <w:szCs w:val="24"/>
        </w:rPr>
      </w:pPr>
      <w:proofErr w:type="spellStart"/>
      <w:r w:rsidRPr="00961675">
        <w:rPr>
          <w:rFonts w:eastAsia="Gulim"/>
          <w:sz w:val="24"/>
          <w:szCs w:val="24"/>
        </w:rPr>
        <w:t>Bağıl</w:t>
      </w:r>
      <w:proofErr w:type="spellEnd"/>
      <w:r w:rsidRPr="00961675">
        <w:rPr>
          <w:rFonts w:eastAsia="Gulim"/>
          <w:sz w:val="24"/>
          <w:szCs w:val="24"/>
        </w:rPr>
        <w:t xml:space="preserve"> </w:t>
      </w:r>
      <w:proofErr w:type="spellStart"/>
      <w:r w:rsidRPr="00961675">
        <w:rPr>
          <w:rFonts w:eastAsia="Gulim"/>
          <w:sz w:val="24"/>
          <w:szCs w:val="24"/>
        </w:rPr>
        <w:t>Nem</w:t>
      </w:r>
      <w:proofErr w:type="spellEnd"/>
      <w:r w:rsidRPr="00961675">
        <w:rPr>
          <w:rFonts w:eastAsia="Gulim"/>
          <w:sz w:val="24"/>
          <w:szCs w:val="24"/>
        </w:rPr>
        <w:tab/>
      </w:r>
      <w:r w:rsidRPr="00961675">
        <w:rPr>
          <w:rFonts w:eastAsia="Gulim"/>
          <w:sz w:val="24"/>
          <w:szCs w:val="24"/>
        </w:rPr>
        <w:tab/>
        <w:t xml:space="preserve">:  90%'a </w:t>
      </w:r>
      <w:proofErr w:type="spellStart"/>
      <w:r w:rsidRPr="00961675">
        <w:rPr>
          <w:rFonts w:eastAsia="Gulim"/>
          <w:sz w:val="24"/>
          <w:szCs w:val="24"/>
        </w:rPr>
        <w:t>kadar</w:t>
      </w:r>
      <w:proofErr w:type="spellEnd"/>
      <w:r w:rsidRPr="00961675">
        <w:rPr>
          <w:rFonts w:eastAsia="Gulim"/>
          <w:sz w:val="24"/>
          <w:szCs w:val="24"/>
        </w:rPr>
        <w:t xml:space="preserve"> (</w:t>
      </w:r>
      <w:proofErr w:type="spellStart"/>
      <w:r w:rsidRPr="00961675">
        <w:rPr>
          <w:rFonts w:eastAsia="Gulim"/>
          <w:sz w:val="24"/>
          <w:szCs w:val="24"/>
        </w:rPr>
        <w:t>Tuzlu</w:t>
      </w:r>
      <w:proofErr w:type="spellEnd"/>
      <w:r w:rsidRPr="00961675">
        <w:rPr>
          <w:rFonts w:eastAsia="Gulim"/>
          <w:sz w:val="24"/>
          <w:szCs w:val="24"/>
        </w:rPr>
        <w:t xml:space="preserve"> </w:t>
      </w:r>
      <w:proofErr w:type="spellStart"/>
      <w:r w:rsidRPr="00961675">
        <w:rPr>
          <w:rFonts w:eastAsia="Gulim"/>
          <w:sz w:val="24"/>
          <w:szCs w:val="24"/>
        </w:rPr>
        <w:t>Deniz</w:t>
      </w:r>
      <w:proofErr w:type="spellEnd"/>
      <w:r w:rsidRPr="00961675">
        <w:rPr>
          <w:rFonts w:eastAsia="Gulim"/>
          <w:sz w:val="24"/>
          <w:szCs w:val="24"/>
        </w:rPr>
        <w:t xml:space="preserve"> </w:t>
      </w:r>
      <w:proofErr w:type="spellStart"/>
      <w:r w:rsidRPr="00961675">
        <w:rPr>
          <w:rFonts w:eastAsia="Gulim"/>
          <w:sz w:val="24"/>
          <w:szCs w:val="24"/>
        </w:rPr>
        <w:t>Havası</w:t>
      </w:r>
      <w:proofErr w:type="spellEnd"/>
      <w:r w:rsidRPr="00961675">
        <w:rPr>
          <w:rFonts w:eastAsia="Gulim"/>
          <w:sz w:val="24"/>
          <w:szCs w:val="24"/>
        </w:rPr>
        <w:t xml:space="preserve"> </w:t>
      </w:r>
      <w:proofErr w:type="spellStart"/>
      <w:r w:rsidRPr="00961675">
        <w:rPr>
          <w:rFonts w:eastAsia="Gulim"/>
          <w:sz w:val="24"/>
          <w:szCs w:val="24"/>
        </w:rPr>
        <w:t>Şartlarına</w:t>
      </w:r>
      <w:proofErr w:type="spellEnd"/>
      <w:r w:rsidRPr="00961675">
        <w:rPr>
          <w:rFonts w:eastAsia="Gulim"/>
          <w:sz w:val="24"/>
          <w:szCs w:val="24"/>
        </w:rPr>
        <w:t xml:space="preserve"> </w:t>
      </w:r>
      <w:proofErr w:type="spellStart"/>
      <w:r w:rsidRPr="00961675">
        <w:rPr>
          <w:rFonts w:eastAsia="Gulim"/>
          <w:sz w:val="24"/>
          <w:szCs w:val="24"/>
        </w:rPr>
        <w:t>Göre</w:t>
      </w:r>
      <w:proofErr w:type="spellEnd"/>
      <w:r w:rsidRPr="00961675">
        <w:rPr>
          <w:rFonts w:eastAsia="Gulim"/>
          <w:sz w:val="24"/>
          <w:szCs w:val="24"/>
        </w:rPr>
        <w:t>)</w:t>
      </w:r>
    </w:p>
    <w:p w:rsidR="00961675" w:rsidRPr="00961675" w:rsidRDefault="00961675" w:rsidP="00961675">
      <w:pPr>
        <w:pStyle w:val="ListeParagraf"/>
        <w:numPr>
          <w:ilvl w:val="0"/>
          <w:numId w:val="9"/>
        </w:numPr>
        <w:spacing w:line="276" w:lineRule="auto"/>
        <w:ind w:left="709"/>
        <w:contextualSpacing w:val="0"/>
        <w:jc w:val="left"/>
        <w:rPr>
          <w:rFonts w:eastAsia="Gulim"/>
          <w:sz w:val="24"/>
          <w:szCs w:val="24"/>
        </w:rPr>
      </w:pPr>
      <w:proofErr w:type="spellStart"/>
      <w:r w:rsidRPr="00961675">
        <w:rPr>
          <w:rFonts w:eastAsia="Gulim"/>
          <w:sz w:val="24"/>
          <w:szCs w:val="24"/>
        </w:rPr>
        <w:t>Ortam</w:t>
      </w:r>
      <w:proofErr w:type="spellEnd"/>
      <w:r w:rsidRPr="00961675">
        <w:rPr>
          <w:rFonts w:eastAsia="Gulim"/>
          <w:sz w:val="24"/>
          <w:szCs w:val="24"/>
        </w:rPr>
        <w:tab/>
      </w:r>
      <w:r w:rsidRPr="00961675">
        <w:rPr>
          <w:rFonts w:eastAsia="Gulim"/>
          <w:sz w:val="24"/>
          <w:szCs w:val="24"/>
        </w:rPr>
        <w:tab/>
      </w:r>
      <w:r w:rsidRPr="00961675">
        <w:rPr>
          <w:rFonts w:eastAsia="Gulim"/>
          <w:sz w:val="24"/>
          <w:szCs w:val="24"/>
        </w:rPr>
        <w:tab/>
        <w:t xml:space="preserve">:  </w:t>
      </w:r>
      <w:proofErr w:type="spellStart"/>
      <w:r w:rsidRPr="00961675">
        <w:rPr>
          <w:rFonts w:eastAsia="Gulim"/>
          <w:sz w:val="24"/>
          <w:szCs w:val="24"/>
        </w:rPr>
        <w:t>Tozlu</w:t>
      </w:r>
      <w:proofErr w:type="spellEnd"/>
    </w:p>
    <w:p w:rsidR="00961675" w:rsidRPr="00961675" w:rsidRDefault="008C3D06" w:rsidP="00961675">
      <w:pPr>
        <w:pStyle w:val="Balk2"/>
        <w:spacing w:after="0"/>
        <w:ind w:left="284" w:hanging="284"/>
        <w:rPr>
          <w:szCs w:val="24"/>
        </w:rPr>
      </w:pPr>
      <w:bookmarkStart w:id="4" w:name="_Toc94857334"/>
      <w:r w:rsidRPr="00961675">
        <w:rPr>
          <w:szCs w:val="24"/>
        </w:rPr>
        <w:t>Temel Tren Karakteristikleri</w:t>
      </w:r>
      <w:bookmarkEnd w:id="4"/>
    </w:p>
    <w:p w:rsidR="00961675" w:rsidRPr="00961675" w:rsidRDefault="00961675" w:rsidP="00961675">
      <w:pPr>
        <w:rPr>
          <w:lang w:eastAsia="en-US"/>
        </w:rPr>
      </w:pPr>
    </w:p>
    <w:p w:rsidR="00961675" w:rsidRPr="00961675" w:rsidRDefault="00961675" w:rsidP="00961675">
      <w:pPr>
        <w:pStyle w:val="ListeParagraf"/>
        <w:numPr>
          <w:ilvl w:val="0"/>
          <w:numId w:val="9"/>
        </w:numPr>
        <w:spacing w:line="276" w:lineRule="auto"/>
        <w:ind w:left="709"/>
        <w:contextualSpacing w:val="0"/>
        <w:jc w:val="left"/>
        <w:rPr>
          <w:rFonts w:eastAsia="Gulim"/>
          <w:sz w:val="24"/>
          <w:szCs w:val="24"/>
        </w:rPr>
      </w:pPr>
      <w:proofErr w:type="spellStart"/>
      <w:r w:rsidRPr="00961675">
        <w:rPr>
          <w:rFonts w:eastAsia="Gulim"/>
          <w:sz w:val="24"/>
          <w:szCs w:val="24"/>
        </w:rPr>
        <w:t>Maksimum</w:t>
      </w:r>
      <w:proofErr w:type="spellEnd"/>
      <w:r w:rsidRPr="00961675">
        <w:rPr>
          <w:rFonts w:eastAsia="Gulim"/>
          <w:sz w:val="24"/>
          <w:szCs w:val="24"/>
        </w:rPr>
        <w:t xml:space="preserve"> </w:t>
      </w:r>
      <w:proofErr w:type="spellStart"/>
      <w:r w:rsidRPr="00961675">
        <w:rPr>
          <w:rFonts w:eastAsia="Gulim"/>
          <w:sz w:val="24"/>
          <w:szCs w:val="24"/>
        </w:rPr>
        <w:t>hız</w:t>
      </w:r>
      <w:proofErr w:type="spellEnd"/>
      <w:r w:rsidRPr="00961675">
        <w:rPr>
          <w:rFonts w:eastAsia="Gulim"/>
          <w:sz w:val="24"/>
          <w:szCs w:val="24"/>
        </w:rPr>
        <w:tab/>
      </w:r>
      <w:r w:rsidRPr="00961675">
        <w:rPr>
          <w:rFonts w:eastAsia="Gulim"/>
          <w:sz w:val="24"/>
          <w:szCs w:val="24"/>
        </w:rPr>
        <w:tab/>
        <w:t xml:space="preserve">:  140 km/h </w:t>
      </w:r>
    </w:p>
    <w:p w:rsidR="00961675" w:rsidRPr="00961675" w:rsidRDefault="00961675" w:rsidP="00961675">
      <w:pPr>
        <w:pStyle w:val="ListeParagraf"/>
        <w:numPr>
          <w:ilvl w:val="0"/>
          <w:numId w:val="9"/>
        </w:numPr>
        <w:spacing w:line="276" w:lineRule="auto"/>
        <w:ind w:left="709"/>
        <w:contextualSpacing w:val="0"/>
        <w:jc w:val="left"/>
        <w:rPr>
          <w:rFonts w:eastAsia="Gulim"/>
          <w:sz w:val="24"/>
          <w:szCs w:val="24"/>
        </w:rPr>
      </w:pPr>
      <w:proofErr w:type="spellStart"/>
      <w:r w:rsidRPr="00961675">
        <w:rPr>
          <w:rFonts w:eastAsia="Gulim"/>
          <w:sz w:val="24"/>
          <w:szCs w:val="24"/>
        </w:rPr>
        <w:t>Boş</w:t>
      </w:r>
      <w:proofErr w:type="spellEnd"/>
      <w:r w:rsidRPr="00961675">
        <w:rPr>
          <w:rFonts w:eastAsia="Gulim"/>
          <w:sz w:val="24"/>
          <w:szCs w:val="24"/>
        </w:rPr>
        <w:t xml:space="preserve"> </w:t>
      </w:r>
      <w:proofErr w:type="spellStart"/>
      <w:r w:rsidRPr="00961675">
        <w:rPr>
          <w:rFonts w:eastAsia="Gulim"/>
          <w:sz w:val="24"/>
          <w:szCs w:val="24"/>
        </w:rPr>
        <w:t>Durumdaki</w:t>
      </w:r>
      <w:proofErr w:type="spellEnd"/>
      <w:r w:rsidRPr="00961675">
        <w:rPr>
          <w:rFonts w:eastAsia="Gulim"/>
          <w:sz w:val="24"/>
          <w:szCs w:val="24"/>
        </w:rPr>
        <w:t xml:space="preserve"> </w:t>
      </w:r>
      <w:proofErr w:type="spellStart"/>
      <w:r w:rsidRPr="00961675">
        <w:rPr>
          <w:rFonts w:eastAsia="Gulim"/>
          <w:sz w:val="24"/>
          <w:szCs w:val="24"/>
        </w:rPr>
        <w:t>Ağırlık</w:t>
      </w:r>
      <w:proofErr w:type="spellEnd"/>
      <w:r w:rsidRPr="00961675">
        <w:rPr>
          <w:rFonts w:eastAsia="Gulim"/>
          <w:sz w:val="24"/>
          <w:szCs w:val="24"/>
        </w:rPr>
        <w:tab/>
        <w:t>:  DM</w:t>
      </w:r>
      <w:r w:rsidRPr="00961675">
        <w:rPr>
          <w:rFonts w:eastAsia="Gulim"/>
          <w:sz w:val="24"/>
          <w:szCs w:val="24"/>
        </w:rPr>
        <w:tab/>
        <w:t xml:space="preserve">: 59,800 Kg. </w:t>
      </w:r>
      <w:r w:rsidRPr="00961675">
        <w:rPr>
          <w:rFonts w:eastAsia="Gulim"/>
          <w:sz w:val="24"/>
          <w:szCs w:val="24"/>
        </w:rPr>
        <w:tab/>
        <w:t>M</w:t>
      </w:r>
      <w:proofErr w:type="gramStart"/>
      <w:r w:rsidRPr="00961675">
        <w:rPr>
          <w:rFonts w:eastAsia="Gulim"/>
          <w:sz w:val="24"/>
          <w:szCs w:val="24"/>
        </w:rPr>
        <w:t>:58,500</w:t>
      </w:r>
      <w:proofErr w:type="gramEnd"/>
      <w:r w:rsidRPr="00961675">
        <w:rPr>
          <w:rFonts w:eastAsia="Gulim"/>
          <w:sz w:val="24"/>
          <w:szCs w:val="24"/>
        </w:rPr>
        <w:t xml:space="preserve"> Kg. </w:t>
      </w:r>
    </w:p>
    <w:p w:rsidR="00961675" w:rsidRPr="00961675" w:rsidRDefault="00961675" w:rsidP="00961675">
      <w:pPr>
        <w:spacing w:line="276" w:lineRule="auto"/>
        <w:ind w:left="3181" w:firstLine="359"/>
        <w:rPr>
          <w:rFonts w:eastAsia="Gulim"/>
        </w:rPr>
      </w:pPr>
      <w:r w:rsidRPr="00961675">
        <w:rPr>
          <w:rFonts w:eastAsia="Gulim"/>
        </w:rPr>
        <w:t xml:space="preserve">   DT</w:t>
      </w:r>
      <w:r w:rsidRPr="00961675">
        <w:rPr>
          <w:rFonts w:eastAsia="Gulim"/>
        </w:rPr>
        <w:tab/>
        <w:t xml:space="preserve">: 50,000 Kg.   </w:t>
      </w:r>
      <w:r w:rsidRPr="00961675">
        <w:rPr>
          <w:rFonts w:eastAsia="Gulim"/>
        </w:rPr>
        <w:tab/>
        <w:t xml:space="preserve"> T: 48,000 Kg.</w:t>
      </w:r>
    </w:p>
    <w:p w:rsidR="00961675" w:rsidRPr="00961675" w:rsidRDefault="00961675" w:rsidP="00961675">
      <w:pPr>
        <w:pStyle w:val="ListeParagraf"/>
        <w:numPr>
          <w:ilvl w:val="0"/>
          <w:numId w:val="9"/>
        </w:numPr>
        <w:spacing w:line="276" w:lineRule="auto"/>
        <w:ind w:left="709"/>
        <w:contextualSpacing w:val="0"/>
        <w:jc w:val="left"/>
        <w:rPr>
          <w:rFonts w:eastAsia="Gulim"/>
          <w:sz w:val="24"/>
          <w:szCs w:val="24"/>
        </w:rPr>
      </w:pPr>
      <w:proofErr w:type="spellStart"/>
      <w:r w:rsidRPr="00961675">
        <w:rPr>
          <w:rFonts w:eastAsia="Gulim"/>
          <w:sz w:val="24"/>
          <w:szCs w:val="24"/>
        </w:rPr>
        <w:t>Maksimum</w:t>
      </w:r>
      <w:proofErr w:type="spellEnd"/>
      <w:r w:rsidRPr="00961675">
        <w:rPr>
          <w:rFonts w:eastAsia="Gulim"/>
          <w:sz w:val="24"/>
          <w:szCs w:val="24"/>
        </w:rPr>
        <w:t xml:space="preserve"> </w:t>
      </w:r>
      <w:proofErr w:type="spellStart"/>
      <w:r w:rsidRPr="00961675">
        <w:rPr>
          <w:rFonts w:eastAsia="Gulim"/>
          <w:sz w:val="24"/>
          <w:szCs w:val="24"/>
        </w:rPr>
        <w:t>aks</w:t>
      </w:r>
      <w:proofErr w:type="spellEnd"/>
      <w:r w:rsidRPr="00961675">
        <w:rPr>
          <w:rFonts w:eastAsia="Gulim"/>
          <w:sz w:val="24"/>
          <w:szCs w:val="24"/>
        </w:rPr>
        <w:t xml:space="preserve"> </w:t>
      </w:r>
      <w:proofErr w:type="spellStart"/>
      <w:r w:rsidRPr="00961675">
        <w:rPr>
          <w:rFonts w:eastAsia="Gulim"/>
          <w:sz w:val="24"/>
          <w:szCs w:val="24"/>
        </w:rPr>
        <w:t>yükü</w:t>
      </w:r>
      <w:proofErr w:type="spellEnd"/>
      <w:r w:rsidRPr="00961675">
        <w:rPr>
          <w:rFonts w:eastAsia="Gulim"/>
          <w:sz w:val="24"/>
          <w:szCs w:val="24"/>
        </w:rPr>
        <w:tab/>
      </w:r>
      <w:r w:rsidRPr="00961675">
        <w:rPr>
          <w:rFonts w:eastAsia="Gulim"/>
          <w:sz w:val="24"/>
          <w:szCs w:val="24"/>
        </w:rPr>
        <w:tab/>
        <w:t xml:space="preserve">: 18,000 Kg </w:t>
      </w:r>
    </w:p>
    <w:p w:rsidR="00961675" w:rsidRPr="00961675" w:rsidRDefault="00961675" w:rsidP="00961675">
      <w:pPr>
        <w:pStyle w:val="ListeParagraf"/>
        <w:numPr>
          <w:ilvl w:val="0"/>
          <w:numId w:val="9"/>
        </w:numPr>
        <w:spacing w:line="276" w:lineRule="auto"/>
        <w:ind w:left="709"/>
        <w:contextualSpacing w:val="0"/>
        <w:jc w:val="left"/>
        <w:rPr>
          <w:rFonts w:eastAsia="Gulim"/>
          <w:sz w:val="24"/>
          <w:szCs w:val="24"/>
        </w:rPr>
      </w:pPr>
      <w:bookmarkStart w:id="5" w:name="_Toc67728532"/>
      <w:bookmarkStart w:id="6" w:name="_Toc67806726"/>
      <w:bookmarkStart w:id="7" w:name="_Toc72308852"/>
      <w:proofErr w:type="spellStart"/>
      <w:r w:rsidRPr="00961675">
        <w:rPr>
          <w:rFonts w:eastAsia="Gulim"/>
          <w:sz w:val="24"/>
          <w:szCs w:val="24"/>
        </w:rPr>
        <w:t>Yolcu</w:t>
      </w:r>
      <w:proofErr w:type="spellEnd"/>
      <w:r w:rsidRPr="00961675">
        <w:rPr>
          <w:rFonts w:eastAsia="Gulim"/>
          <w:sz w:val="24"/>
          <w:szCs w:val="24"/>
        </w:rPr>
        <w:t xml:space="preserve"> </w:t>
      </w:r>
      <w:proofErr w:type="spellStart"/>
      <w:r w:rsidRPr="00961675">
        <w:rPr>
          <w:rFonts w:eastAsia="Gulim"/>
          <w:sz w:val="24"/>
          <w:szCs w:val="24"/>
        </w:rPr>
        <w:t>Kapasitesi</w:t>
      </w:r>
      <w:bookmarkEnd w:id="5"/>
      <w:bookmarkEnd w:id="6"/>
      <w:bookmarkEnd w:id="7"/>
      <w:proofErr w:type="spellEnd"/>
      <w:r w:rsidRPr="00961675">
        <w:rPr>
          <w:rFonts w:eastAsia="Gulim"/>
          <w:sz w:val="24"/>
          <w:szCs w:val="24"/>
        </w:rPr>
        <w:tab/>
      </w:r>
      <w:r w:rsidRPr="00961675">
        <w:rPr>
          <w:rFonts w:eastAsia="Gulim"/>
          <w:sz w:val="24"/>
          <w:szCs w:val="24"/>
        </w:rPr>
        <w:tab/>
        <w:t xml:space="preserve">:  DM </w:t>
      </w:r>
      <w:proofErr w:type="spellStart"/>
      <w:r w:rsidRPr="00961675">
        <w:rPr>
          <w:rFonts w:eastAsia="Gulim"/>
          <w:sz w:val="24"/>
          <w:szCs w:val="24"/>
        </w:rPr>
        <w:t>ve</w:t>
      </w:r>
      <w:proofErr w:type="spellEnd"/>
      <w:r w:rsidRPr="00961675">
        <w:rPr>
          <w:rFonts w:eastAsia="Gulim"/>
          <w:sz w:val="24"/>
          <w:szCs w:val="24"/>
        </w:rPr>
        <w:t xml:space="preserve"> DT </w:t>
      </w:r>
      <w:proofErr w:type="spellStart"/>
      <w:r w:rsidRPr="00961675">
        <w:rPr>
          <w:rFonts w:eastAsia="Gulim"/>
          <w:sz w:val="24"/>
          <w:szCs w:val="24"/>
        </w:rPr>
        <w:t>Aracı</w:t>
      </w:r>
      <w:proofErr w:type="spellEnd"/>
      <w:r w:rsidRPr="00961675">
        <w:rPr>
          <w:rFonts w:eastAsia="Gulim"/>
          <w:sz w:val="24"/>
          <w:szCs w:val="24"/>
        </w:rPr>
        <w:t xml:space="preserve">: 68 </w:t>
      </w:r>
      <w:proofErr w:type="spellStart"/>
      <w:r w:rsidRPr="00961675">
        <w:rPr>
          <w:rFonts w:eastAsia="Gulim"/>
          <w:sz w:val="24"/>
          <w:szCs w:val="24"/>
        </w:rPr>
        <w:t>Yolcu</w:t>
      </w:r>
      <w:proofErr w:type="spellEnd"/>
      <w:r w:rsidRPr="00961675">
        <w:rPr>
          <w:rFonts w:eastAsia="Gulim"/>
          <w:sz w:val="24"/>
          <w:szCs w:val="24"/>
        </w:rPr>
        <w:t xml:space="preserve">,  T </w:t>
      </w:r>
      <w:proofErr w:type="spellStart"/>
      <w:r w:rsidRPr="00961675">
        <w:rPr>
          <w:rFonts w:eastAsia="Gulim"/>
          <w:sz w:val="24"/>
          <w:szCs w:val="24"/>
        </w:rPr>
        <w:t>Aracı</w:t>
      </w:r>
      <w:proofErr w:type="spellEnd"/>
      <w:r w:rsidRPr="00961675">
        <w:rPr>
          <w:rFonts w:eastAsia="Gulim"/>
          <w:sz w:val="24"/>
          <w:szCs w:val="24"/>
        </w:rPr>
        <w:t xml:space="preserve">: 70 </w:t>
      </w:r>
      <w:proofErr w:type="spellStart"/>
      <w:r w:rsidRPr="00961675">
        <w:rPr>
          <w:rFonts w:eastAsia="Gulim"/>
          <w:sz w:val="24"/>
          <w:szCs w:val="24"/>
        </w:rPr>
        <w:t>Yolcu</w:t>
      </w:r>
      <w:proofErr w:type="spellEnd"/>
      <w:r w:rsidRPr="00961675">
        <w:rPr>
          <w:rFonts w:eastAsia="Gulim"/>
          <w:sz w:val="24"/>
          <w:szCs w:val="24"/>
        </w:rPr>
        <w:t xml:space="preserve">, </w:t>
      </w:r>
      <w:r w:rsidRPr="00961675">
        <w:rPr>
          <w:rFonts w:eastAsia="Gulim"/>
          <w:sz w:val="24"/>
          <w:szCs w:val="24"/>
        </w:rPr>
        <w:tab/>
      </w:r>
      <w:r w:rsidRPr="00961675">
        <w:rPr>
          <w:rFonts w:eastAsia="Gulim"/>
          <w:sz w:val="24"/>
          <w:szCs w:val="24"/>
        </w:rPr>
        <w:tab/>
      </w:r>
      <w:r w:rsidRPr="00961675">
        <w:rPr>
          <w:rFonts w:eastAsia="Gulim"/>
          <w:sz w:val="24"/>
          <w:szCs w:val="24"/>
        </w:rPr>
        <w:tab/>
      </w:r>
      <w:r w:rsidRPr="00961675">
        <w:rPr>
          <w:rFonts w:eastAsia="Gulim"/>
          <w:sz w:val="24"/>
          <w:szCs w:val="24"/>
        </w:rPr>
        <w:tab/>
      </w:r>
      <w:r w:rsidRPr="00961675">
        <w:rPr>
          <w:rFonts w:eastAsia="Gulim"/>
          <w:sz w:val="24"/>
          <w:szCs w:val="24"/>
        </w:rPr>
        <w:tab/>
        <w:t xml:space="preserve">               M </w:t>
      </w:r>
      <w:proofErr w:type="spellStart"/>
      <w:r w:rsidRPr="00961675">
        <w:rPr>
          <w:rFonts w:eastAsia="Gulim"/>
          <w:sz w:val="24"/>
          <w:szCs w:val="24"/>
        </w:rPr>
        <w:t>Aracı</w:t>
      </w:r>
      <w:proofErr w:type="spellEnd"/>
      <w:r w:rsidRPr="00961675">
        <w:rPr>
          <w:rFonts w:eastAsia="Gulim"/>
          <w:sz w:val="24"/>
          <w:szCs w:val="24"/>
        </w:rPr>
        <w:t xml:space="preserve">: 58 </w:t>
      </w:r>
      <w:proofErr w:type="spellStart"/>
      <w:r w:rsidRPr="00961675">
        <w:rPr>
          <w:rFonts w:eastAsia="Gulim"/>
          <w:sz w:val="24"/>
          <w:szCs w:val="24"/>
        </w:rPr>
        <w:t>Yolcu</w:t>
      </w:r>
      <w:proofErr w:type="spellEnd"/>
      <w:r w:rsidRPr="00961675">
        <w:rPr>
          <w:rFonts w:eastAsia="Gulim"/>
          <w:sz w:val="24"/>
          <w:szCs w:val="24"/>
        </w:rPr>
        <w:t xml:space="preserve"> + 2 </w:t>
      </w:r>
      <w:proofErr w:type="spellStart"/>
      <w:r w:rsidRPr="00961675">
        <w:rPr>
          <w:rFonts w:eastAsia="Gulim"/>
          <w:sz w:val="24"/>
          <w:szCs w:val="24"/>
        </w:rPr>
        <w:t>Engelli</w:t>
      </w:r>
      <w:proofErr w:type="spellEnd"/>
      <w:r w:rsidRPr="00961675">
        <w:rPr>
          <w:rFonts w:eastAsia="Gulim"/>
          <w:sz w:val="24"/>
          <w:szCs w:val="24"/>
        </w:rPr>
        <w:t xml:space="preserve"> </w:t>
      </w:r>
      <w:proofErr w:type="spellStart"/>
      <w:r w:rsidRPr="00961675">
        <w:rPr>
          <w:rFonts w:eastAsia="Gulim"/>
          <w:sz w:val="24"/>
          <w:szCs w:val="24"/>
        </w:rPr>
        <w:t>Yolcu</w:t>
      </w:r>
      <w:proofErr w:type="spellEnd"/>
    </w:p>
    <w:p w:rsidR="00961675" w:rsidRPr="00961675" w:rsidRDefault="00961675" w:rsidP="00961675">
      <w:pPr>
        <w:pStyle w:val="ListeParagraf"/>
        <w:numPr>
          <w:ilvl w:val="0"/>
          <w:numId w:val="9"/>
        </w:numPr>
        <w:spacing w:line="276" w:lineRule="auto"/>
        <w:ind w:left="709"/>
        <w:contextualSpacing w:val="0"/>
        <w:jc w:val="left"/>
        <w:rPr>
          <w:rFonts w:eastAsia="Gulim"/>
          <w:sz w:val="24"/>
          <w:szCs w:val="24"/>
        </w:rPr>
      </w:pPr>
      <w:proofErr w:type="spellStart"/>
      <w:r w:rsidRPr="00961675">
        <w:rPr>
          <w:rFonts w:eastAsia="Gulim"/>
          <w:sz w:val="24"/>
          <w:szCs w:val="24"/>
        </w:rPr>
        <w:t>Temel</w:t>
      </w:r>
      <w:proofErr w:type="spellEnd"/>
      <w:r w:rsidRPr="00961675">
        <w:rPr>
          <w:rFonts w:eastAsia="Gulim"/>
          <w:sz w:val="24"/>
          <w:szCs w:val="24"/>
        </w:rPr>
        <w:t xml:space="preserve"> </w:t>
      </w:r>
      <w:proofErr w:type="spellStart"/>
      <w:r w:rsidRPr="00961675">
        <w:rPr>
          <w:rFonts w:eastAsia="Gulim"/>
          <w:sz w:val="24"/>
          <w:szCs w:val="24"/>
        </w:rPr>
        <w:t>Ölçüler</w:t>
      </w:r>
      <w:proofErr w:type="spellEnd"/>
    </w:p>
    <w:p w:rsidR="00961675" w:rsidRPr="00961675" w:rsidRDefault="00961675" w:rsidP="00961675">
      <w:pPr>
        <w:spacing w:line="276" w:lineRule="auto"/>
        <w:ind w:left="567"/>
        <w:rPr>
          <w:rFonts w:eastAsia="Gulim"/>
        </w:rPr>
      </w:pPr>
      <w:r w:rsidRPr="00961675">
        <w:rPr>
          <w:rFonts w:eastAsia="Gulim"/>
        </w:rPr>
        <w:t xml:space="preserve">  - Kavramalar Arası Uzunluk</w:t>
      </w:r>
      <w:r w:rsidRPr="00961675">
        <w:rPr>
          <w:rFonts w:eastAsia="Gulim"/>
        </w:rPr>
        <w:tab/>
      </w:r>
      <w:r w:rsidRPr="00961675">
        <w:rPr>
          <w:rFonts w:eastAsia="Gulim"/>
        </w:rPr>
        <w:tab/>
        <w:t>: DT ve DM</w:t>
      </w:r>
      <w:r w:rsidRPr="00961675">
        <w:rPr>
          <w:rFonts w:eastAsia="Gulim"/>
        </w:rPr>
        <w:tab/>
        <w:t>: 26,850mm</w:t>
      </w:r>
    </w:p>
    <w:p w:rsidR="00961675" w:rsidRPr="00961675" w:rsidRDefault="00961675" w:rsidP="00961675">
      <w:pPr>
        <w:spacing w:line="276" w:lineRule="auto"/>
        <w:ind w:left="567"/>
        <w:rPr>
          <w:rFonts w:eastAsia="Gulim"/>
        </w:rPr>
      </w:pPr>
      <w:r w:rsidRPr="00961675">
        <w:rPr>
          <w:rFonts w:eastAsia="Gulim"/>
        </w:rPr>
        <w:tab/>
      </w:r>
      <w:r w:rsidRPr="00961675">
        <w:rPr>
          <w:rFonts w:eastAsia="Gulim"/>
        </w:rPr>
        <w:tab/>
      </w:r>
      <w:r w:rsidRPr="00961675">
        <w:rPr>
          <w:rFonts w:eastAsia="Gulim"/>
        </w:rPr>
        <w:tab/>
      </w:r>
      <w:r w:rsidRPr="00961675">
        <w:rPr>
          <w:rFonts w:eastAsia="Gulim"/>
        </w:rPr>
        <w:tab/>
      </w:r>
      <w:r w:rsidRPr="00961675">
        <w:rPr>
          <w:rFonts w:eastAsia="Gulim"/>
        </w:rPr>
        <w:tab/>
      </w:r>
      <w:r w:rsidRPr="00961675">
        <w:rPr>
          <w:rFonts w:eastAsia="Gulim"/>
        </w:rPr>
        <w:tab/>
        <w:t xml:space="preserve">  T ve M  </w:t>
      </w:r>
      <w:r w:rsidRPr="00961675">
        <w:rPr>
          <w:rFonts w:eastAsia="Gulim"/>
        </w:rPr>
        <w:tab/>
        <w:t xml:space="preserve">: 26,400mm </w:t>
      </w:r>
    </w:p>
    <w:p w:rsidR="00961675" w:rsidRPr="00961675" w:rsidRDefault="00961675" w:rsidP="00961675">
      <w:pPr>
        <w:spacing w:line="276" w:lineRule="auto"/>
        <w:ind w:left="567"/>
        <w:rPr>
          <w:rFonts w:eastAsia="Gulim"/>
        </w:rPr>
      </w:pPr>
      <w:r w:rsidRPr="00961675">
        <w:rPr>
          <w:rFonts w:eastAsia="Gulim"/>
        </w:rPr>
        <w:t xml:space="preserve">  - İki baş arası mesafe</w:t>
      </w:r>
      <w:r w:rsidRPr="00961675">
        <w:rPr>
          <w:rFonts w:eastAsia="Gulim"/>
        </w:rPr>
        <w:tab/>
      </w:r>
      <w:r w:rsidRPr="00961675">
        <w:rPr>
          <w:rFonts w:eastAsia="Gulim"/>
        </w:rPr>
        <w:tab/>
      </w:r>
      <w:r w:rsidRPr="00961675">
        <w:rPr>
          <w:rFonts w:eastAsia="Gulim"/>
        </w:rPr>
        <w:tab/>
        <w:t>: 25,900 mm</w:t>
      </w:r>
    </w:p>
    <w:p w:rsidR="00961675" w:rsidRPr="00961675" w:rsidRDefault="00961675" w:rsidP="00961675">
      <w:pPr>
        <w:spacing w:line="276" w:lineRule="auto"/>
        <w:ind w:left="567"/>
        <w:rPr>
          <w:rFonts w:eastAsia="Gulim"/>
        </w:rPr>
      </w:pPr>
      <w:r w:rsidRPr="00961675">
        <w:rPr>
          <w:rFonts w:eastAsia="Gulim"/>
        </w:rPr>
        <w:t xml:space="preserve">  - Vagon sandığı genişliği</w:t>
      </w:r>
      <w:r w:rsidRPr="00961675">
        <w:rPr>
          <w:rFonts w:eastAsia="Gulim"/>
        </w:rPr>
        <w:tab/>
      </w:r>
      <w:r w:rsidRPr="00961675">
        <w:rPr>
          <w:rFonts w:eastAsia="Gulim"/>
        </w:rPr>
        <w:tab/>
        <w:t>: 2,850 mm</w:t>
      </w:r>
    </w:p>
    <w:p w:rsidR="00961675" w:rsidRPr="00961675" w:rsidRDefault="00961675" w:rsidP="00961675">
      <w:pPr>
        <w:spacing w:line="276" w:lineRule="auto"/>
        <w:ind w:left="567"/>
        <w:rPr>
          <w:rFonts w:eastAsia="Gulim"/>
        </w:rPr>
      </w:pPr>
      <w:r w:rsidRPr="00961675">
        <w:rPr>
          <w:rFonts w:eastAsia="Gulim"/>
        </w:rPr>
        <w:t xml:space="preserve">  - Rayın üstünden itibaren, vagon sandığı yüksekliği: 4,050 mm</w:t>
      </w:r>
    </w:p>
    <w:p w:rsidR="00961675" w:rsidRPr="00961675" w:rsidRDefault="00961675" w:rsidP="00961675">
      <w:pPr>
        <w:spacing w:line="276" w:lineRule="auto"/>
        <w:ind w:left="567"/>
        <w:rPr>
          <w:rFonts w:eastAsia="Gulim"/>
        </w:rPr>
      </w:pPr>
      <w:r w:rsidRPr="00961675">
        <w:rPr>
          <w:rFonts w:eastAsia="Gulim"/>
        </w:rPr>
        <w:t xml:space="preserve">  - Tekerlek arası mesafe</w:t>
      </w:r>
      <w:r w:rsidRPr="00961675">
        <w:rPr>
          <w:rFonts w:eastAsia="Gulim"/>
        </w:rPr>
        <w:tab/>
      </w:r>
      <w:r w:rsidRPr="00961675">
        <w:rPr>
          <w:rFonts w:eastAsia="Gulim"/>
        </w:rPr>
        <w:tab/>
        <w:t xml:space="preserve">: 2,500 mm </w:t>
      </w:r>
    </w:p>
    <w:p w:rsidR="00961675" w:rsidRPr="00961675" w:rsidRDefault="00961675" w:rsidP="00961675">
      <w:pPr>
        <w:spacing w:line="276" w:lineRule="auto"/>
        <w:ind w:left="567"/>
        <w:rPr>
          <w:rFonts w:eastAsia="Gulim"/>
        </w:rPr>
      </w:pPr>
      <w:r w:rsidRPr="00961675">
        <w:rPr>
          <w:rFonts w:eastAsia="Gulim"/>
        </w:rPr>
        <w:t xml:space="preserve">  - </w:t>
      </w:r>
      <w:proofErr w:type="spellStart"/>
      <w:r w:rsidRPr="00961675">
        <w:rPr>
          <w:rFonts w:eastAsia="Gulim"/>
        </w:rPr>
        <w:t>Boji</w:t>
      </w:r>
      <w:proofErr w:type="spellEnd"/>
      <w:r w:rsidRPr="00961675">
        <w:rPr>
          <w:rFonts w:eastAsia="Gulim"/>
        </w:rPr>
        <w:t xml:space="preserve"> eksenleri arasındaki mesafe</w:t>
      </w:r>
      <w:r w:rsidRPr="00961675">
        <w:rPr>
          <w:rFonts w:eastAsia="Gulim"/>
        </w:rPr>
        <w:tab/>
        <w:t>: 19,000 mm</w:t>
      </w:r>
    </w:p>
    <w:p w:rsidR="00961675" w:rsidRPr="00961675" w:rsidRDefault="00961675" w:rsidP="00961675">
      <w:pPr>
        <w:spacing w:line="276" w:lineRule="auto"/>
        <w:ind w:left="1418"/>
        <w:rPr>
          <w:rFonts w:eastAsia="Gulim"/>
        </w:rPr>
      </w:pPr>
    </w:p>
    <w:p w:rsidR="00961675" w:rsidRPr="00961675" w:rsidRDefault="00961675" w:rsidP="00961675">
      <w:pPr>
        <w:pStyle w:val="Balk1"/>
        <w:numPr>
          <w:ilvl w:val="0"/>
          <w:numId w:val="11"/>
        </w:numPr>
        <w:ind w:left="284" w:hanging="284"/>
        <w:rPr>
          <w:sz w:val="24"/>
          <w:szCs w:val="24"/>
        </w:rPr>
      </w:pPr>
      <w:bookmarkStart w:id="8" w:name="_Toc94857335"/>
      <w:r w:rsidRPr="00961675">
        <w:rPr>
          <w:sz w:val="24"/>
          <w:szCs w:val="24"/>
        </w:rPr>
        <w:lastRenderedPageBreak/>
        <w:t>TANIMLAR VE KISALTMALAR</w:t>
      </w:r>
      <w:bookmarkEnd w:id="8"/>
    </w:p>
    <w:p w:rsidR="00961675" w:rsidRPr="00961675" w:rsidRDefault="00961675" w:rsidP="00961675">
      <w:pPr>
        <w:rPr>
          <w:lang w:eastAsia="en-US"/>
        </w:rPr>
      </w:pPr>
    </w:p>
    <w:p w:rsidR="00961675" w:rsidRPr="00961675" w:rsidRDefault="00961675" w:rsidP="00961675">
      <w:pPr>
        <w:numPr>
          <w:ilvl w:val="0"/>
          <w:numId w:val="1"/>
        </w:numPr>
        <w:spacing w:line="360" w:lineRule="auto"/>
        <w:ind w:left="567"/>
        <w:jc w:val="both"/>
      </w:pPr>
      <w:r w:rsidRPr="00961675">
        <w:t>Son Kullanıcı: Türkiye Cumhuriyeti Devlet Demiryolları Taşımacılık AŞ  (TCDDT AŞ)</w:t>
      </w:r>
    </w:p>
    <w:p w:rsidR="00961675" w:rsidRPr="00961675" w:rsidRDefault="00961675" w:rsidP="00961675">
      <w:pPr>
        <w:pStyle w:val="ListeParagraf"/>
        <w:numPr>
          <w:ilvl w:val="0"/>
          <w:numId w:val="1"/>
        </w:numPr>
        <w:spacing w:line="360" w:lineRule="auto"/>
        <w:ind w:left="567"/>
        <w:rPr>
          <w:sz w:val="24"/>
          <w:szCs w:val="24"/>
        </w:rPr>
      </w:pPr>
      <w:proofErr w:type="spellStart"/>
      <w:r w:rsidRPr="00961675">
        <w:rPr>
          <w:sz w:val="24"/>
          <w:szCs w:val="24"/>
        </w:rPr>
        <w:t>İdare</w:t>
      </w:r>
      <w:proofErr w:type="spellEnd"/>
      <w:r w:rsidRPr="00961675">
        <w:rPr>
          <w:sz w:val="24"/>
          <w:szCs w:val="24"/>
        </w:rPr>
        <w:t xml:space="preserve">: </w:t>
      </w:r>
      <w:proofErr w:type="spellStart"/>
      <w:r w:rsidRPr="00961675">
        <w:rPr>
          <w:sz w:val="24"/>
          <w:szCs w:val="24"/>
        </w:rPr>
        <w:t>Türkiye</w:t>
      </w:r>
      <w:proofErr w:type="spellEnd"/>
      <w:r w:rsidRPr="00961675">
        <w:rPr>
          <w:sz w:val="24"/>
          <w:szCs w:val="24"/>
        </w:rPr>
        <w:t xml:space="preserve"> </w:t>
      </w:r>
      <w:proofErr w:type="spellStart"/>
      <w:r w:rsidRPr="00961675">
        <w:rPr>
          <w:sz w:val="24"/>
          <w:szCs w:val="24"/>
        </w:rPr>
        <w:t>Raylı</w:t>
      </w:r>
      <w:proofErr w:type="spellEnd"/>
      <w:r w:rsidRPr="00961675">
        <w:rPr>
          <w:sz w:val="24"/>
          <w:szCs w:val="24"/>
        </w:rPr>
        <w:t xml:space="preserve"> </w:t>
      </w:r>
      <w:proofErr w:type="spellStart"/>
      <w:r w:rsidRPr="00961675">
        <w:rPr>
          <w:sz w:val="24"/>
          <w:szCs w:val="24"/>
        </w:rPr>
        <w:t>Sistem</w:t>
      </w:r>
      <w:proofErr w:type="spellEnd"/>
      <w:r w:rsidRPr="00961675">
        <w:rPr>
          <w:sz w:val="24"/>
          <w:szCs w:val="24"/>
        </w:rPr>
        <w:t xml:space="preserve"> </w:t>
      </w:r>
      <w:proofErr w:type="spellStart"/>
      <w:r w:rsidRPr="00961675">
        <w:rPr>
          <w:sz w:val="24"/>
          <w:szCs w:val="24"/>
        </w:rPr>
        <w:t>Araçları</w:t>
      </w:r>
      <w:proofErr w:type="spellEnd"/>
      <w:r w:rsidRPr="00961675">
        <w:rPr>
          <w:sz w:val="24"/>
          <w:szCs w:val="24"/>
        </w:rPr>
        <w:t xml:space="preserve"> </w:t>
      </w:r>
      <w:proofErr w:type="spellStart"/>
      <w:r w:rsidRPr="00961675">
        <w:rPr>
          <w:sz w:val="24"/>
          <w:szCs w:val="24"/>
        </w:rPr>
        <w:t>Sanayii</w:t>
      </w:r>
      <w:proofErr w:type="spellEnd"/>
      <w:r w:rsidRPr="00961675">
        <w:rPr>
          <w:sz w:val="24"/>
          <w:szCs w:val="24"/>
        </w:rPr>
        <w:t xml:space="preserve"> A.Ş. (TÜRASAŞ)</w:t>
      </w:r>
    </w:p>
    <w:p w:rsidR="00961675" w:rsidRPr="00961675" w:rsidRDefault="00961675" w:rsidP="00961675">
      <w:pPr>
        <w:pStyle w:val="ListeParagraf"/>
        <w:numPr>
          <w:ilvl w:val="0"/>
          <w:numId w:val="1"/>
        </w:numPr>
        <w:spacing w:line="360" w:lineRule="auto"/>
        <w:ind w:left="567"/>
        <w:rPr>
          <w:sz w:val="24"/>
          <w:szCs w:val="24"/>
        </w:rPr>
      </w:pPr>
      <w:proofErr w:type="spellStart"/>
      <w:r w:rsidRPr="00961675">
        <w:rPr>
          <w:sz w:val="24"/>
          <w:szCs w:val="24"/>
        </w:rPr>
        <w:t>Yüklenici</w:t>
      </w:r>
      <w:proofErr w:type="spellEnd"/>
      <w:r w:rsidRPr="00961675">
        <w:rPr>
          <w:sz w:val="24"/>
          <w:szCs w:val="24"/>
        </w:rPr>
        <w:t xml:space="preserve">: </w:t>
      </w:r>
      <w:proofErr w:type="spellStart"/>
      <w:r w:rsidRPr="00961675">
        <w:rPr>
          <w:sz w:val="24"/>
          <w:szCs w:val="24"/>
        </w:rPr>
        <w:t>İhaleyi</w:t>
      </w:r>
      <w:proofErr w:type="spellEnd"/>
      <w:r w:rsidRPr="00961675">
        <w:rPr>
          <w:sz w:val="24"/>
          <w:szCs w:val="24"/>
        </w:rPr>
        <w:t xml:space="preserve"> </w:t>
      </w:r>
      <w:proofErr w:type="spellStart"/>
      <w:r w:rsidRPr="00961675">
        <w:rPr>
          <w:sz w:val="24"/>
          <w:szCs w:val="24"/>
        </w:rPr>
        <w:t>kazanan</w:t>
      </w:r>
      <w:proofErr w:type="spellEnd"/>
      <w:r w:rsidRPr="00961675">
        <w:rPr>
          <w:sz w:val="24"/>
          <w:szCs w:val="24"/>
        </w:rPr>
        <w:t xml:space="preserve"> </w:t>
      </w:r>
      <w:proofErr w:type="spellStart"/>
      <w:r w:rsidRPr="00961675">
        <w:rPr>
          <w:sz w:val="24"/>
          <w:szCs w:val="24"/>
        </w:rPr>
        <w:t>ve</w:t>
      </w:r>
      <w:proofErr w:type="spellEnd"/>
      <w:r w:rsidRPr="00961675">
        <w:rPr>
          <w:sz w:val="24"/>
          <w:szCs w:val="24"/>
        </w:rPr>
        <w:t xml:space="preserve"> </w:t>
      </w:r>
      <w:proofErr w:type="spellStart"/>
      <w:r w:rsidRPr="00961675">
        <w:rPr>
          <w:sz w:val="24"/>
          <w:szCs w:val="24"/>
        </w:rPr>
        <w:t>bu</w:t>
      </w:r>
      <w:proofErr w:type="spellEnd"/>
      <w:r w:rsidRPr="00961675">
        <w:rPr>
          <w:sz w:val="24"/>
          <w:szCs w:val="24"/>
        </w:rPr>
        <w:t xml:space="preserve"> </w:t>
      </w:r>
      <w:proofErr w:type="spellStart"/>
      <w:r w:rsidRPr="00961675">
        <w:rPr>
          <w:sz w:val="24"/>
          <w:szCs w:val="24"/>
        </w:rPr>
        <w:t>şartname</w:t>
      </w:r>
      <w:proofErr w:type="spellEnd"/>
      <w:r w:rsidRPr="00961675">
        <w:rPr>
          <w:sz w:val="24"/>
          <w:szCs w:val="24"/>
        </w:rPr>
        <w:t xml:space="preserve"> </w:t>
      </w:r>
      <w:proofErr w:type="spellStart"/>
      <w:r w:rsidRPr="00961675">
        <w:rPr>
          <w:sz w:val="24"/>
          <w:szCs w:val="24"/>
        </w:rPr>
        <w:t>kapsamındaki</w:t>
      </w:r>
      <w:proofErr w:type="spellEnd"/>
      <w:r w:rsidRPr="00961675">
        <w:rPr>
          <w:sz w:val="24"/>
          <w:szCs w:val="24"/>
        </w:rPr>
        <w:t xml:space="preserve"> </w:t>
      </w:r>
      <w:proofErr w:type="spellStart"/>
      <w:r w:rsidRPr="00961675">
        <w:rPr>
          <w:sz w:val="24"/>
          <w:szCs w:val="24"/>
        </w:rPr>
        <w:t>ürünleri</w:t>
      </w:r>
      <w:proofErr w:type="spellEnd"/>
      <w:r w:rsidRPr="00961675">
        <w:rPr>
          <w:sz w:val="24"/>
          <w:szCs w:val="24"/>
        </w:rPr>
        <w:t xml:space="preserve"> </w:t>
      </w:r>
      <w:proofErr w:type="spellStart"/>
      <w:r w:rsidRPr="00961675">
        <w:rPr>
          <w:sz w:val="24"/>
          <w:szCs w:val="24"/>
        </w:rPr>
        <w:t>tedarik</w:t>
      </w:r>
      <w:proofErr w:type="spellEnd"/>
      <w:r w:rsidRPr="00961675">
        <w:rPr>
          <w:sz w:val="24"/>
          <w:szCs w:val="24"/>
        </w:rPr>
        <w:t xml:space="preserve"> </w:t>
      </w:r>
      <w:proofErr w:type="spellStart"/>
      <w:r w:rsidRPr="00961675">
        <w:rPr>
          <w:sz w:val="24"/>
          <w:szCs w:val="24"/>
        </w:rPr>
        <w:t>edecek</w:t>
      </w:r>
      <w:proofErr w:type="spellEnd"/>
      <w:r w:rsidRPr="00961675">
        <w:rPr>
          <w:sz w:val="24"/>
          <w:szCs w:val="24"/>
        </w:rPr>
        <w:t xml:space="preserve"> </w:t>
      </w:r>
      <w:proofErr w:type="spellStart"/>
      <w:r w:rsidRPr="00961675">
        <w:rPr>
          <w:sz w:val="24"/>
          <w:szCs w:val="24"/>
        </w:rPr>
        <w:t>olan</w:t>
      </w:r>
      <w:proofErr w:type="spellEnd"/>
      <w:r w:rsidRPr="00961675">
        <w:rPr>
          <w:sz w:val="24"/>
          <w:szCs w:val="24"/>
        </w:rPr>
        <w:t xml:space="preserve"> </w:t>
      </w:r>
      <w:proofErr w:type="spellStart"/>
      <w:r w:rsidRPr="00961675">
        <w:rPr>
          <w:sz w:val="24"/>
          <w:szCs w:val="24"/>
        </w:rPr>
        <w:t>firmadır</w:t>
      </w:r>
      <w:proofErr w:type="spellEnd"/>
      <w:r w:rsidRPr="00961675">
        <w:rPr>
          <w:sz w:val="24"/>
          <w:szCs w:val="24"/>
        </w:rPr>
        <w:t>.</w:t>
      </w:r>
    </w:p>
    <w:p w:rsidR="00961675" w:rsidRPr="00961675" w:rsidRDefault="00961675" w:rsidP="00961675">
      <w:pPr>
        <w:pStyle w:val="ListeParagraf"/>
        <w:numPr>
          <w:ilvl w:val="0"/>
          <w:numId w:val="1"/>
        </w:numPr>
        <w:spacing w:line="360" w:lineRule="auto"/>
        <w:ind w:left="567"/>
        <w:rPr>
          <w:sz w:val="24"/>
          <w:szCs w:val="24"/>
        </w:rPr>
      </w:pPr>
      <w:proofErr w:type="spellStart"/>
      <w:r w:rsidRPr="00961675">
        <w:rPr>
          <w:sz w:val="24"/>
          <w:szCs w:val="24"/>
        </w:rPr>
        <w:t>Dokümantasyon</w:t>
      </w:r>
      <w:proofErr w:type="spellEnd"/>
      <w:r w:rsidRPr="00961675">
        <w:rPr>
          <w:sz w:val="24"/>
          <w:szCs w:val="24"/>
        </w:rPr>
        <w:t xml:space="preserve">: Bu </w:t>
      </w:r>
      <w:proofErr w:type="spellStart"/>
      <w:r w:rsidRPr="00961675">
        <w:rPr>
          <w:sz w:val="24"/>
          <w:szCs w:val="24"/>
        </w:rPr>
        <w:t>şartname</w:t>
      </w:r>
      <w:proofErr w:type="spellEnd"/>
      <w:r w:rsidRPr="00961675">
        <w:rPr>
          <w:sz w:val="24"/>
          <w:szCs w:val="24"/>
        </w:rPr>
        <w:t xml:space="preserve"> </w:t>
      </w:r>
      <w:proofErr w:type="spellStart"/>
      <w:r w:rsidRPr="00961675">
        <w:rPr>
          <w:sz w:val="24"/>
          <w:szCs w:val="24"/>
        </w:rPr>
        <w:t>kapsamında</w:t>
      </w:r>
      <w:proofErr w:type="spellEnd"/>
      <w:r w:rsidRPr="00961675">
        <w:rPr>
          <w:sz w:val="24"/>
          <w:szCs w:val="24"/>
        </w:rPr>
        <w:t xml:space="preserve"> </w:t>
      </w:r>
      <w:proofErr w:type="spellStart"/>
      <w:r w:rsidRPr="00961675">
        <w:rPr>
          <w:sz w:val="24"/>
          <w:szCs w:val="24"/>
        </w:rPr>
        <w:t>Yüklenici</w:t>
      </w:r>
      <w:proofErr w:type="spellEnd"/>
      <w:r w:rsidRPr="00961675">
        <w:rPr>
          <w:sz w:val="24"/>
          <w:szCs w:val="24"/>
        </w:rPr>
        <w:t xml:space="preserve"> firma </w:t>
      </w:r>
      <w:proofErr w:type="spellStart"/>
      <w:r w:rsidRPr="00961675">
        <w:rPr>
          <w:sz w:val="24"/>
          <w:szCs w:val="24"/>
        </w:rPr>
        <w:t>tarafından</w:t>
      </w:r>
      <w:proofErr w:type="spellEnd"/>
      <w:r w:rsidRPr="00961675">
        <w:rPr>
          <w:sz w:val="24"/>
          <w:szCs w:val="24"/>
        </w:rPr>
        <w:t xml:space="preserve"> </w:t>
      </w:r>
      <w:proofErr w:type="spellStart"/>
      <w:r w:rsidRPr="00961675">
        <w:rPr>
          <w:sz w:val="24"/>
          <w:szCs w:val="24"/>
        </w:rPr>
        <w:t>sözleşme</w:t>
      </w:r>
      <w:proofErr w:type="spellEnd"/>
      <w:r w:rsidRPr="00961675">
        <w:rPr>
          <w:sz w:val="24"/>
          <w:szCs w:val="24"/>
        </w:rPr>
        <w:t xml:space="preserve"> </w:t>
      </w:r>
      <w:proofErr w:type="spellStart"/>
      <w:r w:rsidRPr="00961675">
        <w:rPr>
          <w:sz w:val="24"/>
          <w:szCs w:val="24"/>
        </w:rPr>
        <w:t>sürecinde</w:t>
      </w:r>
      <w:proofErr w:type="spellEnd"/>
      <w:r w:rsidRPr="00961675">
        <w:rPr>
          <w:sz w:val="24"/>
          <w:szCs w:val="24"/>
        </w:rPr>
        <w:t xml:space="preserve"> </w:t>
      </w:r>
      <w:proofErr w:type="spellStart"/>
      <w:r w:rsidRPr="00961675">
        <w:rPr>
          <w:sz w:val="24"/>
          <w:szCs w:val="24"/>
        </w:rPr>
        <w:t>hazırlanacak</w:t>
      </w:r>
      <w:proofErr w:type="spellEnd"/>
      <w:r w:rsidRPr="00961675">
        <w:rPr>
          <w:sz w:val="24"/>
          <w:szCs w:val="24"/>
        </w:rPr>
        <w:t xml:space="preserve"> </w:t>
      </w:r>
      <w:proofErr w:type="spellStart"/>
      <w:r w:rsidRPr="00961675">
        <w:rPr>
          <w:sz w:val="24"/>
          <w:szCs w:val="24"/>
        </w:rPr>
        <w:t>yazılı</w:t>
      </w:r>
      <w:proofErr w:type="spellEnd"/>
      <w:r w:rsidRPr="00961675">
        <w:rPr>
          <w:sz w:val="24"/>
          <w:szCs w:val="24"/>
        </w:rPr>
        <w:t xml:space="preserve"> </w:t>
      </w:r>
      <w:proofErr w:type="spellStart"/>
      <w:r w:rsidRPr="00961675">
        <w:rPr>
          <w:sz w:val="24"/>
          <w:szCs w:val="24"/>
        </w:rPr>
        <w:t>veya</w:t>
      </w:r>
      <w:proofErr w:type="spellEnd"/>
      <w:r w:rsidRPr="00961675">
        <w:rPr>
          <w:sz w:val="24"/>
          <w:szCs w:val="24"/>
        </w:rPr>
        <w:t xml:space="preserve"> </w:t>
      </w:r>
      <w:proofErr w:type="spellStart"/>
      <w:r w:rsidRPr="00961675">
        <w:rPr>
          <w:sz w:val="24"/>
          <w:szCs w:val="24"/>
        </w:rPr>
        <w:t>elektronik</w:t>
      </w:r>
      <w:proofErr w:type="spellEnd"/>
      <w:r w:rsidRPr="00961675">
        <w:rPr>
          <w:sz w:val="24"/>
          <w:szCs w:val="24"/>
        </w:rPr>
        <w:t xml:space="preserve"> </w:t>
      </w:r>
      <w:proofErr w:type="spellStart"/>
      <w:r w:rsidRPr="00961675">
        <w:rPr>
          <w:sz w:val="24"/>
          <w:szCs w:val="24"/>
        </w:rPr>
        <w:t>ortamdaki</w:t>
      </w:r>
      <w:proofErr w:type="spellEnd"/>
      <w:r w:rsidRPr="00961675">
        <w:rPr>
          <w:sz w:val="24"/>
          <w:szCs w:val="24"/>
        </w:rPr>
        <w:t xml:space="preserve"> </w:t>
      </w:r>
      <w:proofErr w:type="spellStart"/>
      <w:r w:rsidRPr="00961675">
        <w:rPr>
          <w:sz w:val="24"/>
          <w:szCs w:val="24"/>
        </w:rPr>
        <w:t>tüm</w:t>
      </w:r>
      <w:proofErr w:type="spellEnd"/>
      <w:r w:rsidRPr="00961675">
        <w:rPr>
          <w:sz w:val="24"/>
          <w:szCs w:val="24"/>
        </w:rPr>
        <w:t xml:space="preserve"> </w:t>
      </w:r>
      <w:proofErr w:type="spellStart"/>
      <w:r w:rsidRPr="00961675">
        <w:rPr>
          <w:sz w:val="24"/>
          <w:szCs w:val="24"/>
        </w:rPr>
        <w:t>şartnameler</w:t>
      </w:r>
      <w:proofErr w:type="spellEnd"/>
      <w:r w:rsidRPr="00961675">
        <w:rPr>
          <w:sz w:val="24"/>
          <w:szCs w:val="24"/>
        </w:rPr>
        <w:t xml:space="preserve">, </w:t>
      </w:r>
      <w:proofErr w:type="spellStart"/>
      <w:r w:rsidRPr="00961675">
        <w:rPr>
          <w:sz w:val="24"/>
          <w:szCs w:val="24"/>
        </w:rPr>
        <w:t>teknik</w:t>
      </w:r>
      <w:proofErr w:type="spellEnd"/>
      <w:r w:rsidRPr="00961675">
        <w:rPr>
          <w:sz w:val="24"/>
          <w:szCs w:val="24"/>
        </w:rPr>
        <w:t xml:space="preserve"> </w:t>
      </w:r>
      <w:proofErr w:type="spellStart"/>
      <w:r w:rsidRPr="00961675">
        <w:rPr>
          <w:sz w:val="24"/>
          <w:szCs w:val="24"/>
        </w:rPr>
        <w:t>çizimler</w:t>
      </w:r>
      <w:proofErr w:type="spellEnd"/>
      <w:r w:rsidRPr="00961675">
        <w:rPr>
          <w:sz w:val="24"/>
          <w:szCs w:val="24"/>
        </w:rPr>
        <w:t xml:space="preserve">, </w:t>
      </w:r>
      <w:proofErr w:type="spellStart"/>
      <w:r w:rsidRPr="00961675">
        <w:rPr>
          <w:sz w:val="24"/>
          <w:szCs w:val="24"/>
        </w:rPr>
        <w:t>teknik</w:t>
      </w:r>
      <w:proofErr w:type="spellEnd"/>
      <w:r w:rsidRPr="00961675">
        <w:rPr>
          <w:sz w:val="24"/>
          <w:szCs w:val="24"/>
        </w:rPr>
        <w:t xml:space="preserve"> </w:t>
      </w:r>
      <w:proofErr w:type="spellStart"/>
      <w:r w:rsidRPr="00961675">
        <w:rPr>
          <w:sz w:val="24"/>
          <w:szCs w:val="24"/>
        </w:rPr>
        <w:t>raporlar</w:t>
      </w:r>
      <w:proofErr w:type="spellEnd"/>
      <w:r w:rsidRPr="00961675">
        <w:rPr>
          <w:sz w:val="24"/>
          <w:szCs w:val="24"/>
        </w:rPr>
        <w:t xml:space="preserve">, </w:t>
      </w:r>
      <w:proofErr w:type="spellStart"/>
      <w:r w:rsidRPr="00961675">
        <w:rPr>
          <w:sz w:val="24"/>
          <w:szCs w:val="24"/>
        </w:rPr>
        <w:t>ağlar</w:t>
      </w:r>
      <w:proofErr w:type="spellEnd"/>
      <w:r w:rsidRPr="00961675">
        <w:rPr>
          <w:sz w:val="24"/>
          <w:szCs w:val="24"/>
        </w:rPr>
        <w:t xml:space="preserve">, </w:t>
      </w:r>
      <w:proofErr w:type="spellStart"/>
      <w:r w:rsidRPr="00961675">
        <w:rPr>
          <w:sz w:val="24"/>
          <w:szCs w:val="24"/>
        </w:rPr>
        <w:t>işletim</w:t>
      </w:r>
      <w:proofErr w:type="spellEnd"/>
      <w:r w:rsidRPr="00961675">
        <w:rPr>
          <w:sz w:val="24"/>
          <w:szCs w:val="24"/>
        </w:rPr>
        <w:t xml:space="preserve"> </w:t>
      </w:r>
      <w:proofErr w:type="spellStart"/>
      <w:r w:rsidRPr="00961675">
        <w:rPr>
          <w:sz w:val="24"/>
          <w:szCs w:val="24"/>
        </w:rPr>
        <w:t>ve</w:t>
      </w:r>
      <w:proofErr w:type="spellEnd"/>
      <w:r w:rsidRPr="00961675">
        <w:rPr>
          <w:sz w:val="24"/>
          <w:szCs w:val="24"/>
        </w:rPr>
        <w:t xml:space="preserve"> </w:t>
      </w:r>
      <w:proofErr w:type="spellStart"/>
      <w:r w:rsidRPr="00961675">
        <w:rPr>
          <w:sz w:val="24"/>
          <w:szCs w:val="24"/>
        </w:rPr>
        <w:t>bakım</w:t>
      </w:r>
      <w:proofErr w:type="spellEnd"/>
      <w:r w:rsidRPr="00961675">
        <w:rPr>
          <w:sz w:val="24"/>
          <w:szCs w:val="24"/>
        </w:rPr>
        <w:t xml:space="preserve"> </w:t>
      </w:r>
      <w:proofErr w:type="spellStart"/>
      <w:r w:rsidRPr="00961675">
        <w:rPr>
          <w:sz w:val="24"/>
          <w:szCs w:val="24"/>
        </w:rPr>
        <w:t>kılavuzları</w:t>
      </w:r>
      <w:proofErr w:type="spellEnd"/>
      <w:r w:rsidRPr="00961675">
        <w:rPr>
          <w:sz w:val="24"/>
          <w:szCs w:val="24"/>
        </w:rPr>
        <w:t xml:space="preserve"> </w:t>
      </w:r>
      <w:proofErr w:type="spellStart"/>
      <w:r w:rsidRPr="00961675">
        <w:rPr>
          <w:sz w:val="24"/>
          <w:szCs w:val="24"/>
        </w:rPr>
        <w:t>ve</w:t>
      </w:r>
      <w:proofErr w:type="spellEnd"/>
      <w:r w:rsidRPr="00961675">
        <w:rPr>
          <w:sz w:val="24"/>
          <w:szCs w:val="24"/>
        </w:rPr>
        <w:t xml:space="preserve"> </w:t>
      </w:r>
      <w:proofErr w:type="spellStart"/>
      <w:r w:rsidRPr="00961675">
        <w:rPr>
          <w:sz w:val="24"/>
          <w:szCs w:val="24"/>
        </w:rPr>
        <w:t>diğer</w:t>
      </w:r>
      <w:proofErr w:type="spellEnd"/>
      <w:r w:rsidRPr="00961675">
        <w:rPr>
          <w:sz w:val="24"/>
          <w:szCs w:val="24"/>
        </w:rPr>
        <w:t xml:space="preserve"> </w:t>
      </w:r>
      <w:proofErr w:type="spellStart"/>
      <w:r w:rsidRPr="00961675">
        <w:rPr>
          <w:sz w:val="24"/>
          <w:szCs w:val="24"/>
        </w:rPr>
        <w:t>tüm</w:t>
      </w:r>
      <w:proofErr w:type="spellEnd"/>
      <w:r w:rsidRPr="00961675">
        <w:rPr>
          <w:sz w:val="24"/>
          <w:szCs w:val="24"/>
        </w:rPr>
        <w:t xml:space="preserve"> </w:t>
      </w:r>
      <w:proofErr w:type="spellStart"/>
      <w:r w:rsidRPr="00961675">
        <w:rPr>
          <w:sz w:val="24"/>
          <w:szCs w:val="24"/>
        </w:rPr>
        <w:t>bilgiler</w:t>
      </w:r>
      <w:proofErr w:type="spellEnd"/>
      <w:r w:rsidRPr="00961675">
        <w:rPr>
          <w:sz w:val="24"/>
          <w:szCs w:val="24"/>
        </w:rPr>
        <w:t xml:space="preserve"> </w:t>
      </w:r>
      <w:proofErr w:type="spellStart"/>
      <w:r w:rsidRPr="00961675">
        <w:rPr>
          <w:sz w:val="24"/>
          <w:szCs w:val="24"/>
        </w:rPr>
        <w:t>anlamına</w:t>
      </w:r>
      <w:proofErr w:type="spellEnd"/>
      <w:r w:rsidRPr="00961675">
        <w:rPr>
          <w:sz w:val="24"/>
          <w:szCs w:val="24"/>
        </w:rPr>
        <w:t xml:space="preserve"> </w:t>
      </w:r>
      <w:proofErr w:type="spellStart"/>
      <w:r w:rsidRPr="00961675">
        <w:rPr>
          <w:sz w:val="24"/>
          <w:szCs w:val="24"/>
        </w:rPr>
        <w:t>gelmektedir</w:t>
      </w:r>
      <w:proofErr w:type="spellEnd"/>
      <w:r w:rsidRPr="00961675">
        <w:rPr>
          <w:sz w:val="24"/>
          <w:szCs w:val="24"/>
        </w:rPr>
        <w:t>.</w:t>
      </w:r>
    </w:p>
    <w:p w:rsidR="00961675" w:rsidRPr="00961675" w:rsidRDefault="00961675" w:rsidP="00961675">
      <w:pPr>
        <w:pStyle w:val="ListeParagraf"/>
        <w:numPr>
          <w:ilvl w:val="0"/>
          <w:numId w:val="1"/>
        </w:numPr>
        <w:spacing w:line="360" w:lineRule="auto"/>
        <w:ind w:left="567"/>
        <w:rPr>
          <w:sz w:val="24"/>
          <w:szCs w:val="24"/>
        </w:rPr>
      </w:pPr>
      <w:proofErr w:type="spellStart"/>
      <w:r w:rsidRPr="00961675">
        <w:rPr>
          <w:sz w:val="24"/>
          <w:szCs w:val="24"/>
        </w:rPr>
        <w:t>İstekli</w:t>
      </w:r>
      <w:proofErr w:type="spellEnd"/>
      <w:r w:rsidRPr="00961675">
        <w:rPr>
          <w:sz w:val="24"/>
          <w:szCs w:val="24"/>
        </w:rPr>
        <w:t xml:space="preserve">: Bu </w:t>
      </w:r>
      <w:proofErr w:type="spellStart"/>
      <w:r w:rsidRPr="00961675">
        <w:rPr>
          <w:sz w:val="24"/>
          <w:szCs w:val="24"/>
        </w:rPr>
        <w:t>şartname</w:t>
      </w:r>
      <w:proofErr w:type="spellEnd"/>
      <w:r w:rsidRPr="00961675">
        <w:rPr>
          <w:sz w:val="24"/>
          <w:szCs w:val="24"/>
        </w:rPr>
        <w:t xml:space="preserve"> </w:t>
      </w:r>
      <w:proofErr w:type="spellStart"/>
      <w:r w:rsidRPr="00961675">
        <w:rPr>
          <w:sz w:val="24"/>
          <w:szCs w:val="24"/>
        </w:rPr>
        <w:t>kapsamındaki</w:t>
      </w:r>
      <w:proofErr w:type="spellEnd"/>
      <w:r w:rsidRPr="00961675">
        <w:rPr>
          <w:sz w:val="24"/>
          <w:szCs w:val="24"/>
        </w:rPr>
        <w:t xml:space="preserve"> </w:t>
      </w:r>
      <w:proofErr w:type="spellStart"/>
      <w:r w:rsidRPr="00961675">
        <w:rPr>
          <w:sz w:val="24"/>
          <w:szCs w:val="24"/>
        </w:rPr>
        <w:t>ürünleri</w:t>
      </w:r>
      <w:proofErr w:type="spellEnd"/>
      <w:r w:rsidRPr="00961675">
        <w:rPr>
          <w:sz w:val="24"/>
          <w:szCs w:val="24"/>
        </w:rPr>
        <w:t xml:space="preserve"> </w:t>
      </w:r>
      <w:proofErr w:type="spellStart"/>
      <w:r w:rsidRPr="00961675">
        <w:rPr>
          <w:sz w:val="24"/>
          <w:szCs w:val="24"/>
        </w:rPr>
        <w:t>tedarik</w:t>
      </w:r>
      <w:proofErr w:type="spellEnd"/>
      <w:r w:rsidRPr="00961675">
        <w:rPr>
          <w:sz w:val="24"/>
          <w:szCs w:val="24"/>
        </w:rPr>
        <w:t xml:space="preserve"> </w:t>
      </w:r>
      <w:proofErr w:type="spellStart"/>
      <w:r w:rsidRPr="00961675">
        <w:rPr>
          <w:sz w:val="24"/>
          <w:szCs w:val="24"/>
        </w:rPr>
        <w:t>etmek</w:t>
      </w:r>
      <w:proofErr w:type="spellEnd"/>
      <w:r w:rsidRPr="00961675">
        <w:rPr>
          <w:sz w:val="24"/>
          <w:szCs w:val="24"/>
        </w:rPr>
        <w:t xml:space="preserve"> </w:t>
      </w:r>
      <w:proofErr w:type="spellStart"/>
      <w:r w:rsidRPr="00961675">
        <w:rPr>
          <w:sz w:val="24"/>
          <w:szCs w:val="24"/>
        </w:rPr>
        <w:t>için</w:t>
      </w:r>
      <w:proofErr w:type="spellEnd"/>
      <w:r w:rsidRPr="00961675">
        <w:rPr>
          <w:sz w:val="24"/>
          <w:szCs w:val="24"/>
        </w:rPr>
        <w:t xml:space="preserve"> </w:t>
      </w:r>
      <w:proofErr w:type="spellStart"/>
      <w:r w:rsidRPr="00961675">
        <w:rPr>
          <w:sz w:val="24"/>
          <w:szCs w:val="24"/>
        </w:rPr>
        <w:t>ihaleye</w:t>
      </w:r>
      <w:proofErr w:type="spellEnd"/>
      <w:r w:rsidRPr="00961675">
        <w:rPr>
          <w:sz w:val="24"/>
          <w:szCs w:val="24"/>
        </w:rPr>
        <w:t xml:space="preserve"> </w:t>
      </w:r>
      <w:proofErr w:type="spellStart"/>
      <w:r w:rsidRPr="00961675">
        <w:rPr>
          <w:sz w:val="24"/>
          <w:szCs w:val="24"/>
        </w:rPr>
        <w:t>katılacak</w:t>
      </w:r>
      <w:proofErr w:type="spellEnd"/>
      <w:r w:rsidRPr="00961675">
        <w:rPr>
          <w:sz w:val="24"/>
          <w:szCs w:val="24"/>
        </w:rPr>
        <w:t xml:space="preserve"> </w:t>
      </w:r>
      <w:proofErr w:type="spellStart"/>
      <w:r w:rsidRPr="00961675">
        <w:rPr>
          <w:sz w:val="24"/>
          <w:szCs w:val="24"/>
        </w:rPr>
        <w:t>olan</w:t>
      </w:r>
      <w:proofErr w:type="spellEnd"/>
      <w:r w:rsidRPr="00961675">
        <w:rPr>
          <w:sz w:val="24"/>
          <w:szCs w:val="24"/>
        </w:rPr>
        <w:t xml:space="preserve"> </w:t>
      </w:r>
      <w:proofErr w:type="spellStart"/>
      <w:r w:rsidRPr="00961675">
        <w:rPr>
          <w:sz w:val="24"/>
          <w:szCs w:val="24"/>
        </w:rPr>
        <w:t>firmaları</w:t>
      </w:r>
      <w:proofErr w:type="spellEnd"/>
      <w:r w:rsidRPr="00961675">
        <w:rPr>
          <w:sz w:val="24"/>
          <w:szCs w:val="24"/>
        </w:rPr>
        <w:t xml:space="preserve"> </w:t>
      </w:r>
      <w:proofErr w:type="spellStart"/>
      <w:r w:rsidRPr="00961675">
        <w:rPr>
          <w:sz w:val="24"/>
          <w:szCs w:val="24"/>
        </w:rPr>
        <w:t>tanımlar</w:t>
      </w:r>
      <w:proofErr w:type="spellEnd"/>
      <w:r w:rsidRPr="00961675">
        <w:rPr>
          <w:sz w:val="24"/>
          <w:szCs w:val="24"/>
        </w:rPr>
        <w:t>.</w:t>
      </w:r>
    </w:p>
    <w:p w:rsidR="00961675" w:rsidRPr="00961675" w:rsidRDefault="00961675" w:rsidP="00961675">
      <w:pPr>
        <w:pStyle w:val="ListeParagraf"/>
        <w:numPr>
          <w:ilvl w:val="0"/>
          <w:numId w:val="1"/>
        </w:numPr>
        <w:spacing w:line="360" w:lineRule="auto"/>
        <w:ind w:left="567"/>
        <w:rPr>
          <w:sz w:val="24"/>
          <w:szCs w:val="24"/>
        </w:rPr>
      </w:pPr>
      <w:r w:rsidRPr="00961675">
        <w:rPr>
          <w:sz w:val="24"/>
          <w:szCs w:val="24"/>
        </w:rPr>
        <w:t xml:space="preserve">DMU: </w:t>
      </w:r>
      <w:proofErr w:type="spellStart"/>
      <w:r w:rsidRPr="00961675">
        <w:rPr>
          <w:sz w:val="24"/>
          <w:szCs w:val="24"/>
        </w:rPr>
        <w:t>Dizel</w:t>
      </w:r>
      <w:proofErr w:type="spellEnd"/>
      <w:r w:rsidRPr="00961675">
        <w:rPr>
          <w:sz w:val="24"/>
          <w:szCs w:val="24"/>
        </w:rPr>
        <w:t xml:space="preserve"> </w:t>
      </w:r>
      <w:proofErr w:type="spellStart"/>
      <w:r w:rsidRPr="00961675">
        <w:rPr>
          <w:sz w:val="24"/>
          <w:szCs w:val="24"/>
        </w:rPr>
        <w:t>Tren</w:t>
      </w:r>
      <w:proofErr w:type="spellEnd"/>
      <w:r w:rsidRPr="00961675">
        <w:rPr>
          <w:sz w:val="24"/>
          <w:szCs w:val="24"/>
        </w:rPr>
        <w:t xml:space="preserve"> </w:t>
      </w:r>
      <w:proofErr w:type="spellStart"/>
      <w:r w:rsidRPr="00961675">
        <w:rPr>
          <w:sz w:val="24"/>
          <w:szCs w:val="24"/>
        </w:rPr>
        <w:t>Seti</w:t>
      </w:r>
      <w:proofErr w:type="spellEnd"/>
      <w:r w:rsidRPr="00961675">
        <w:rPr>
          <w:sz w:val="24"/>
          <w:szCs w:val="24"/>
        </w:rPr>
        <w:t xml:space="preserve"> </w:t>
      </w:r>
      <w:proofErr w:type="spellStart"/>
      <w:r w:rsidRPr="00961675">
        <w:rPr>
          <w:sz w:val="24"/>
          <w:szCs w:val="24"/>
        </w:rPr>
        <w:t>demektir</w:t>
      </w:r>
      <w:proofErr w:type="spellEnd"/>
      <w:r w:rsidRPr="00961675">
        <w:rPr>
          <w:sz w:val="24"/>
          <w:szCs w:val="24"/>
        </w:rPr>
        <w:t>.</w:t>
      </w:r>
    </w:p>
    <w:p w:rsidR="00961675" w:rsidRPr="00961675" w:rsidRDefault="00961675" w:rsidP="00961675">
      <w:pPr>
        <w:pStyle w:val="ListeParagraf"/>
        <w:numPr>
          <w:ilvl w:val="0"/>
          <w:numId w:val="1"/>
        </w:numPr>
        <w:spacing w:line="360" w:lineRule="auto"/>
        <w:ind w:left="567"/>
        <w:rPr>
          <w:sz w:val="24"/>
          <w:szCs w:val="24"/>
        </w:rPr>
      </w:pPr>
      <w:r w:rsidRPr="00961675">
        <w:rPr>
          <w:sz w:val="24"/>
          <w:szCs w:val="24"/>
        </w:rPr>
        <w:t xml:space="preserve">DM: </w:t>
      </w:r>
      <w:proofErr w:type="spellStart"/>
      <w:r w:rsidRPr="00961675">
        <w:rPr>
          <w:sz w:val="24"/>
          <w:szCs w:val="24"/>
        </w:rPr>
        <w:t>Motorlu</w:t>
      </w:r>
      <w:proofErr w:type="spellEnd"/>
      <w:r w:rsidRPr="00961675">
        <w:rPr>
          <w:sz w:val="24"/>
          <w:szCs w:val="24"/>
        </w:rPr>
        <w:t xml:space="preserve"> </w:t>
      </w:r>
      <w:proofErr w:type="spellStart"/>
      <w:r w:rsidRPr="00961675">
        <w:rPr>
          <w:sz w:val="24"/>
          <w:szCs w:val="24"/>
        </w:rPr>
        <w:t>sürücü</w:t>
      </w:r>
      <w:proofErr w:type="spellEnd"/>
      <w:r w:rsidRPr="00961675">
        <w:rPr>
          <w:sz w:val="24"/>
          <w:szCs w:val="24"/>
        </w:rPr>
        <w:t xml:space="preserve"> </w:t>
      </w:r>
      <w:proofErr w:type="spellStart"/>
      <w:r w:rsidRPr="00961675">
        <w:rPr>
          <w:sz w:val="24"/>
          <w:szCs w:val="24"/>
        </w:rPr>
        <w:t>kabinli</w:t>
      </w:r>
      <w:proofErr w:type="spellEnd"/>
      <w:r w:rsidRPr="00961675">
        <w:rPr>
          <w:sz w:val="24"/>
          <w:szCs w:val="24"/>
        </w:rPr>
        <w:t xml:space="preserve"> </w:t>
      </w:r>
      <w:proofErr w:type="spellStart"/>
      <w:r w:rsidRPr="00961675">
        <w:rPr>
          <w:sz w:val="24"/>
          <w:szCs w:val="24"/>
        </w:rPr>
        <w:t>araç</w:t>
      </w:r>
      <w:proofErr w:type="spellEnd"/>
      <w:r w:rsidRPr="00961675">
        <w:rPr>
          <w:sz w:val="24"/>
          <w:szCs w:val="24"/>
        </w:rPr>
        <w:t xml:space="preserve"> </w:t>
      </w:r>
      <w:proofErr w:type="spellStart"/>
      <w:r w:rsidRPr="00961675">
        <w:rPr>
          <w:sz w:val="24"/>
          <w:szCs w:val="24"/>
        </w:rPr>
        <w:t>demektir</w:t>
      </w:r>
      <w:proofErr w:type="spellEnd"/>
      <w:r w:rsidRPr="00961675">
        <w:rPr>
          <w:sz w:val="24"/>
          <w:szCs w:val="24"/>
        </w:rPr>
        <w:t>.</w:t>
      </w:r>
    </w:p>
    <w:p w:rsidR="00961675" w:rsidRPr="00961675" w:rsidRDefault="00961675" w:rsidP="00961675">
      <w:pPr>
        <w:pStyle w:val="ListeParagraf"/>
        <w:numPr>
          <w:ilvl w:val="0"/>
          <w:numId w:val="1"/>
        </w:numPr>
        <w:spacing w:line="360" w:lineRule="auto"/>
        <w:ind w:left="567"/>
        <w:rPr>
          <w:sz w:val="24"/>
          <w:szCs w:val="24"/>
        </w:rPr>
      </w:pPr>
      <w:r w:rsidRPr="00961675">
        <w:rPr>
          <w:sz w:val="24"/>
          <w:szCs w:val="24"/>
        </w:rPr>
        <w:t xml:space="preserve">DT: </w:t>
      </w:r>
      <w:proofErr w:type="spellStart"/>
      <w:r w:rsidRPr="00961675">
        <w:rPr>
          <w:sz w:val="24"/>
          <w:szCs w:val="24"/>
        </w:rPr>
        <w:t>Motorsuz</w:t>
      </w:r>
      <w:proofErr w:type="spellEnd"/>
      <w:r w:rsidRPr="00961675">
        <w:rPr>
          <w:sz w:val="24"/>
          <w:szCs w:val="24"/>
        </w:rPr>
        <w:t xml:space="preserve"> </w:t>
      </w:r>
      <w:proofErr w:type="spellStart"/>
      <w:r w:rsidRPr="00961675">
        <w:rPr>
          <w:sz w:val="24"/>
          <w:szCs w:val="24"/>
        </w:rPr>
        <w:t>sürücü</w:t>
      </w:r>
      <w:proofErr w:type="spellEnd"/>
      <w:r w:rsidRPr="00961675">
        <w:rPr>
          <w:sz w:val="24"/>
          <w:szCs w:val="24"/>
        </w:rPr>
        <w:t xml:space="preserve"> </w:t>
      </w:r>
      <w:proofErr w:type="spellStart"/>
      <w:r w:rsidRPr="00961675">
        <w:rPr>
          <w:sz w:val="24"/>
          <w:szCs w:val="24"/>
        </w:rPr>
        <w:t>kabinli</w:t>
      </w:r>
      <w:proofErr w:type="spellEnd"/>
      <w:r w:rsidRPr="00961675">
        <w:rPr>
          <w:sz w:val="24"/>
          <w:szCs w:val="24"/>
        </w:rPr>
        <w:t xml:space="preserve"> </w:t>
      </w:r>
      <w:proofErr w:type="spellStart"/>
      <w:r w:rsidRPr="00961675">
        <w:rPr>
          <w:sz w:val="24"/>
          <w:szCs w:val="24"/>
        </w:rPr>
        <w:t>araç</w:t>
      </w:r>
      <w:proofErr w:type="spellEnd"/>
      <w:r w:rsidRPr="00961675">
        <w:rPr>
          <w:sz w:val="24"/>
          <w:szCs w:val="24"/>
        </w:rPr>
        <w:t xml:space="preserve"> </w:t>
      </w:r>
      <w:proofErr w:type="spellStart"/>
      <w:r w:rsidRPr="00961675">
        <w:rPr>
          <w:sz w:val="24"/>
          <w:szCs w:val="24"/>
        </w:rPr>
        <w:t>demektir</w:t>
      </w:r>
      <w:proofErr w:type="spellEnd"/>
      <w:r w:rsidRPr="00961675">
        <w:rPr>
          <w:sz w:val="24"/>
          <w:szCs w:val="24"/>
        </w:rPr>
        <w:t>.</w:t>
      </w:r>
    </w:p>
    <w:p w:rsidR="00961675" w:rsidRPr="00961675" w:rsidRDefault="00961675" w:rsidP="00961675">
      <w:pPr>
        <w:pStyle w:val="ListeParagraf"/>
        <w:numPr>
          <w:ilvl w:val="0"/>
          <w:numId w:val="1"/>
        </w:numPr>
        <w:spacing w:line="360" w:lineRule="auto"/>
        <w:ind w:left="567"/>
        <w:rPr>
          <w:sz w:val="24"/>
          <w:szCs w:val="24"/>
        </w:rPr>
      </w:pPr>
      <w:r w:rsidRPr="00961675">
        <w:rPr>
          <w:sz w:val="24"/>
          <w:szCs w:val="24"/>
        </w:rPr>
        <w:t xml:space="preserve">M: </w:t>
      </w:r>
      <w:proofErr w:type="spellStart"/>
      <w:r w:rsidRPr="00961675">
        <w:rPr>
          <w:sz w:val="24"/>
          <w:szCs w:val="24"/>
        </w:rPr>
        <w:t>Motorlu</w:t>
      </w:r>
      <w:proofErr w:type="spellEnd"/>
      <w:r w:rsidRPr="00961675">
        <w:rPr>
          <w:sz w:val="24"/>
          <w:szCs w:val="24"/>
        </w:rPr>
        <w:t xml:space="preserve"> </w:t>
      </w:r>
      <w:proofErr w:type="spellStart"/>
      <w:r w:rsidRPr="00961675">
        <w:rPr>
          <w:sz w:val="24"/>
          <w:szCs w:val="24"/>
        </w:rPr>
        <w:t>orta</w:t>
      </w:r>
      <w:proofErr w:type="spellEnd"/>
      <w:r w:rsidRPr="00961675">
        <w:rPr>
          <w:sz w:val="24"/>
          <w:szCs w:val="24"/>
        </w:rPr>
        <w:t xml:space="preserve"> </w:t>
      </w:r>
      <w:proofErr w:type="spellStart"/>
      <w:r w:rsidRPr="00961675">
        <w:rPr>
          <w:sz w:val="24"/>
          <w:szCs w:val="24"/>
        </w:rPr>
        <w:t>araç</w:t>
      </w:r>
      <w:proofErr w:type="spellEnd"/>
      <w:r w:rsidRPr="00961675">
        <w:rPr>
          <w:sz w:val="24"/>
          <w:szCs w:val="24"/>
        </w:rPr>
        <w:t xml:space="preserve"> </w:t>
      </w:r>
      <w:proofErr w:type="spellStart"/>
      <w:r w:rsidRPr="00961675">
        <w:rPr>
          <w:sz w:val="24"/>
          <w:szCs w:val="24"/>
        </w:rPr>
        <w:t>demektir</w:t>
      </w:r>
      <w:proofErr w:type="spellEnd"/>
      <w:r w:rsidRPr="00961675">
        <w:rPr>
          <w:sz w:val="24"/>
          <w:szCs w:val="24"/>
        </w:rPr>
        <w:t>.</w:t>
      </w:r>
    </w:p>
    <w:p w:rsidR="00961675" w:rsidRPr="00961675" w:rsidRDefault="00961675" w:rsidP="00961675">
      <w:pPr>
        <w:pStyle w:val="ListeParagraf"/>
        <w:numPr>
          <w:ilvl w:val="0"/>
          <w:numId w:val="1"/>
        </w:numPr>
        <w:spacing w:line="360" w:lineRule="auto"/>
        <w:ind w:left="567"/>
        <w:rPr>
          <w:sz w:val="24"/>
          <w:szCs w:val="24"/>
        </w:rPr>
      </w:pPr>
      <w:r w:rsidRPr="00961675">
        <w:rPr>
          <w:sz w:val="24"/>
          <w:szCs w:val="24"/>
        </w:rPr>
        <w:t xml:space="preserve">UIC: </w:t>
      </w:r>
      <w:proofErr w:type="spellStart"/>
      <w:r w:rsidRPr="00961675">
        <w:rPr>
          <w:sz w:val="24"/>
          <w:szCs w:val="24"/>
        </w:rPr>
        <w:t>Uluslararası</w:t>
      </w:r>
      <w:proofErr w:type="spellEnd"/>
      <w:r w:rsidRPr="00961675">
        <w:rPr>
          <w:sz w:val="24"/>
          <w:szCs w:val="24"/>
        </w:rPr>
        <w:t xml:space="preserve"> </w:t>
      </w:r>
      <w:proofErr w:type="spellStart"/>
      <w:r w:rsidRPr="00961675">
        <w:rPr>
          <w:sz w:val="24"/>
          <w:szCs w:val="24"/>
        </w:rPr>
        <w:t>Demiryolu</w:t>
      </w:r>
      <w:proofErr w:type="spellEnd"/>
      <w:r w:rsidRPr="00961675">
        <w:rPr>
          <w:sz w:val="24"/>
          <w:szCs w:val="24"/>
        </w:rPr>
        <w:t xml:space="preserve"> </w:t>
      </w:r>
      <w:proofErr w:type="spellStart"/>
      <w:r w:rsidRPr="00961675">
        <w:rPr>
          <w:sz w:val="24"/>
          <w:szCs w:val="24"/>
        </w:rPr>
        <w:t>Standartları</w:t>
      </w:r>
      <w:proofErr w:type="spellEnd"/>
      <w:r w:rsidRPr="00961675">
        <w:rPr>
          <w:sz w:val="24"/>
          <w:szCs w:val="24"/>
        </w:rPr>
        <w:t xml:space="preserve"> </w:t>
      </w:r>
      <w:proofErr w:type="spellStart"/>
      <w:r w:rsidRPr="00961675">
        <w:rPr>
          <w:sz w:val="24"/>
          <w:szCs w:val="24"/>
        </w:rPr>
        <w:t>Birliği</w:t>
      </w:r>
      <w:proofErr w:type="spellEnd"/>
      <w:r w:rsidRPr="00961675">
        <w:rPr>
          <w:sz w:val="24"/>
          <w:szCs w:val="24"/>
        </w:rPr>
        <w:t xml:space="preserve"> </w:t>
      </w:r>
      <w:proofErr w:type="spellStart"/>
      <w:r w:rsidRPr="00961675">
        <w:rPr>
          <w:sz w:val="24"/>
          <w:szCs w:val="24"/>
        </w:rPr>
        <w:t>demektir</w:t>
      </w:r>
      <w:proofErr w:type="spellEnd"/>
      <w:r w:rsidRPr="00961675">
        <w:rPr>
          <w:sz w:val="24"/>
          <w:szCs w:val="24"/>
        </w:rPr>
        <w:t>.</w:t>
      </w:r>
    </w:p>
    <w:p w:rsidR="00961675" w:rsidRPr="00961675" w:rsidRDefault="00961675" w:rsidP="00961675">
      <w:pPr>
        <w:pStyle w:val="Balk1"/>
        <w:numPr>
          <w:ilvl w:val="0"/>
          <w:numId w:val="12"/>
        </w:numPr>
        <w:ind w:left="426" w:hanging="426"/>
        <w:rPr>
          <w:sz w:val="24"/>
          <w:szCs w:val="24"/>
        </w:rPr>
      </w:pPr>
      <w:bookmarkStart w:id="9" w:name="_Toc392772188"/>
      <w:bookmarkStart w:id="10" w:name="_Toc94857336"/>
      <w:r w:rsidRPr="00961675">
        <w:rPr>
          <w:sz w:val="24"/>
          <w:szCs w:val="24"/>
        </w:rPr>
        <w:t>TEKNİK GEREKSİNİMLER</w:t>
      </w:r>
      <w:bookmarkEnd w:id="9"/>
      <w:bookmarkEnd w:id="10"/>
    </w:p>
    <w:p w:rsidR="00961675" w:rsidRPr="00961675" w:rsidRDefault="00961675" w:rsidP="00961675">
      <w:pPr>
        <w:pStyle w:val="Balk2"/>
        <w:tabs>
          <w:tab w:val="left" w:pos="851"/>
        </w:tabs>
        <w:ind w:left="567" w:hanging="567"/>
        <w:rPr>
          <w:szCs w:val="24"/>
        </w:rPr>
      </w:pPr>
      <w:bookmarkStart w:id="11" w:name="_Toc392772189"/>
      <w:bookmarkStart w:id="12" w:name="_Toc94857337"/>
      <w:r w:rsidRPr="00961675">
        <w:rPr>
          <w:szCs w:val="24"/>
        </w:rPr>
        <w:t>Kapı İmalat Tekniği</w:t>
      </w:r>
      <w:bookmarkEnd w:id="11"/>
      <w:bookmarkEnd w:id="12"/>
    </w:p>
    <w:p w:rsidR="00961675" w:rsidRPr="00961675" w:rsidRDefault="00961675" w:rsidP="00961675">
      <w:pPr>
        <w:rPr>
          <w:lang w:eastAsia="en-US"/>
        </w:rPr>
      </w:pPr>
    </w:p>
    <w:p w:rsidR="00961675" w:rsidRPr="00961675" w:rsidRDefault="00961675" w:rsidP="00961675">
      <w:pPr>
        <w:tabs>
          <w:tab w:val="left" w:pos="851"/>
          <w:tab w:val="left" w:pos="993"/>
        </w:tabs>
        <w:spacing w:line="276" w:lineRule="auto"/>
        <w:jc w:val="both"/>
      </w:pPr>
      <w:r w:rsidRPr="00961675">
        <w:t>Kapı kanatları, Ek-1’de verilen teknik resimlerde tanımlandığı üzere paslanmaz çelik iç çerçeve üzerine her iki taraftan alüminyum saç yapıştırılması (soğuk yapıştırma tekniği) ile imal edilecektir. İç kapı boşlukları alüminyum petek ile yapıştırılarak doldurulacaktır.</w:t>
      </w:r>
    </w:p>
    <w:p w:rsidR="00961675" w:rsidRPr="00961675" w:rsidRDefault="00961675" w:rsidP="00961675">
      <w:pPr>
        <w:tabs>
          <w:tab w:val="left" w:pos="851"/>
          <w:tab w:val="left" w:pos="993"/>
        </w:tabs>
        <w:spacing w:line="276" w:lineRule="auto"/>
        <w:jc w:val="both"/>
      </w:pPr>
    </w:p>
    <w:p w:rsidR="00961675" w:rsidRPr="00961675" w:rsidRDefault="00961675" w:rsidP="00961675">
      <w:pPr>
        <w:tabs>
          <w:tab w:val="left" w:pos="851"/>
          <w:tab w:val="left" w:pos="993"/>
        </w:tabs>
        <w:spacing w:line="276" w:lineRule="auto"/>
        <w:jc w:val="both"/>
      </w:pPr>
      <w:r w:rsidRPr="00961675">
        <w:t xml:space="preserve">Yüklenici firma, bu teknik şartnamenin ekinde verilen teknik resimlerdeki prensip ölçülerine sadık kalmak ve </w:t>
      </w:r>
      <w:proofErr w:type="spellStart"/>
      <w:r w:rsidRPr="00961675">
        <w:t>TÜRASAŞ’tan</w:t>
      </w:r>
      <w:proofErr w:type="spellEnd"/>
      <w:r w:rsidRPr="00961675">
        <w:t xml:space="preserve"> onay almak şartıyla, kapı kanadının imalatıyla ilgili kendi imalat yöntemlerini ve kendi özgün çözümlerini teklif edebilirler.  Bu durumda; kapı kasası, kapı kilitleri ve karşılıkları, menteşeler ve diğer ara yüz noktalar değiştirilmeyecektir. İstekli Firmalar, kapı kanadı imalat teknikleri ile ilgili detaylı bilgiyi, tekliflerinde belirteceklerdir.</w:t>
      </w:r>
    </w:p>
    <w:p w:rsidR="00961675" w:rsidRPr="00961675" w:rsidRDefault="00961675" w:rsidP="00961675">
      <w:pPr>
        <w:tabs>
          <w:tab w:val="left" w:pos="851"/>
          <w:tab w:val="left" w:pos="993"/>
        </w:tabs>
        <w:spacing w:line="276" w:lineRule="auto"/>
        <w:jc w:val="both"/>
      </w:pPr>
    </w:p>
    <w:p w:rsidR="00961675" w:rsidRPr="00961675" w:rsidRDefault="00961675" w:rsidP="00961675">
      <w:pPr>
        <w:tabs>
          <w:tab w:val="left" w:pos="851"/>
          <w:tab w:val="left" w:pos="993"/>
        </w:tabs>
        <w:spacing w:line="276" w:lineRule="auto"/>
        <w:jc w:val="both"/>
      </w:pPr>
      <w:r w:rsidRPr="00961675">
        <w:t xml:space="preserve">Detay imalat resimleri, yüklenici firma tarafından çizilecek ve imalat </w:t>
      </w:r>
      <w:proofErr w:type="gramStart"/>
      <w:r w:rsidRPr="00961675">
        <w:t>resimleri .</w:t>
      </w:r>
      <w:proofErr w:type="spellStart"/>
      <w:r w:rsidRPr="00961675">
        <w:t>dxf</w:t>
      </w:r>
      <w:proofErr w:type="spellEnd"/>
      <w:proofErr w:type="gramEnd"/>
      <w:r w:rsidRPr="00961675">
        <w:t>/.</w:t>
      </w:r>
      <w:proofErr w:type="spellStart"/>
      <w:r w:rsidRPr="00961675">
        <w:t>dwg</w:t>
      </w:r>
      <w:proofErr w:type="spellEnd"/>
      <w:r w:rsidRPr="00961675">
        <w:t xml:space="preserve"> ve 3D formatında hazırlanarak </w:t>
      </w:r>
      <w:proofErr w:type="spellStart"/>
      <w:r w:rsidRPr="00961675">
        <w:t>TÜRASAŞ’a</w:t>
      </w:r>
      <w:proofErr w:type="spellEnd"/>
      <w:r w:rsidRPr="00961675">
        <w:t xml:space="preserve"> teslim edilecektir.</w:t>
      </w:r>
    </w:p>
    <w:p w:rsidR="00961675" w:rsidRPr="00961675" w:rsidRDefault="00961675" w:rsidP="00961675">
      <w:pPr>
        <w:tabs>
          <w:tab w:val="left" w:pos="851"/>
          <w:tab w:val="left" w:pos="993"/>
        </w:tabs>
        <w:spacing w:line="276" w:lineRule="auto"/>
        <w:jc w:val="both"/>
      </w:pPr>
    </w:p>
    <w:p w:rsidR="00961675" w:rsidRDefault="00961675" w:rsidP="00961675">
      <w:pPr>
        <w:tabs>
          <w:tab w:val="left" w:pos="851"/>
          <w:tab w:val="left" w:pos="993"/>
        </w:tabs>
        <w:spacing w:line="276" w:lineRule="auto"/>
        <w:jc w:val="both"/>
      </w:pPr>
      <w:r w:rsidRPr="00961675">
        <w:t xml:space="preserve">Yüklenici firma, UIC566 standardında belirtilen kuvvetlerini göz ününde bulundurarak, uygulayacağı imalat tekniği ile ilgili detaylı bilgileri ihale aşamasında </w:t>
      </w:r>
      <w:proofErr w:type="spellStart"/>
      <w:r w:rsidRPr="00961675">
        <w:t>TÜRASAŞ’a</w:t>
      </w:r>
      <w:proofErr w:type="spellEnd"/>
      <w:r w:rsidRPr="00961675">
        <w:t xml:space="preserve"> sunacaktır.</w:t>
      </w:r>
    </w:p>
    <w:p w:rsidR="00DE2DAB" w:rsidRPr="00961675" w:rsidRDefault="00DE2DAB" w:rsidP="00961675">
      <w:pPr>
        <w:tabs>
          <w:tab w:val="left" w:pos="851"/>
          <w:tab w:val="left" w:pos="993"/>
        </w:tabs>
        <w:spacing w:line="276" w:lineRule="auto"/>
        <w:jc w:val="both"/>
      </w:pPr>
    </w:p>
    <w:p w:rsidR="00961675" w:rsidRDefault="00961675" w:rsidP="00961675">
      <w:pPr>
        <w:spacing w:line="276" w:lineRule="auto"/>
        <w:contextualSpacing/>
        <w:jc w:val="both"/>
      </w:pPr>
      <w:r w:rsidRPr="00961675">
        <w:lastRenderedPageBreak/>
        <w:t xml:space="preserve">Kaynaklı imalat yöntemi ile imal edilen parçalar kaynak deformasyonlarını önlemek amacıyla kaynaklı imalat stantlarında imal edilecektir. </w:t>
      </w:r>
    </w:p>
    <w:p w:rsidR="00DE2DAB" w:rsidRPr="00961675" w:rsidRDefault="00DE2DAB" w:rsidP="00961675">
      <w:pPr>
        <w:spacing w:line="276" w:lineRule="auto"/>
        <w:contextualSpacing/>
        <w:jc w:val="both"/>
      </w:pPr>
    </w:p>
    <w:p w:rsidR="00961675" w:rsidRPr="00961675" w:rsidRDefault="00961675" w:rsidP="00961675">
      <w:pPr>
        <w:spacing w:line="276" w:lineRule="auto"/>
        <w:contextualSpacing/>
        <w:jc w:val="both"/>
      </w:pPr>
      <w:r w:rsidRPr="00961675">
        <w:t>Yüklenici firma, kapı kanadı tasarımında alüminyum gövdede diş açılması gereken durumda, helisel sarım (</w:t>
      </w:r>
      <w:proofErr w:type="spellStart"/>
      <w:r w:rsidRPr="00961675">
        <w:t>helicoil</w:t>
      </w:r>
      <w:proofErr w:type="spellEnd"/>
      <w:r w:rsidRPr="00961675">
        <w:t xml:space="preserve"> insert) uygulaması yapacaktır.</w:t>
      </w:r>
    </w:p>
    <w:p w:rsidR="00961675" w:rsidRPr="00961675" w:rsidRDefault="00961675" w:rsidP="00961675">
      <w:pPr>
        <w:spacing w:line="276" w:lineRule="auto"/>
        <w:contextualSpacing/>
        <w:jc w:val="both"/>
      </w:pPr>
    </w:p>
    <w:p w:rsidR="00961675" w:rsidRPr="00961675" w:rsidRDefault="00961675" w:rsidP="00961675">
      <w:pPr>
        <w:tabs>
          <w:tab w:val="left" w:pos="851"/>
          <w:tab w:val="left" w:pos="993"/>
        </w:tabs>
        <w:spacing w:line="276" w:lineRule="auto"/>
        <w:jc w:val="both"/>
      </w:pPr>
      <w:r w:rsidRPr="00961675">
        <w:t>Kapı kanatlarında kullanılan camlar TS 10288 EN 572–2 “</w:t>
      </w:r>
      <w:proofErr w:type="spellStart"/>
      <w:r w:rsidRPr="00961675">
        <w:t>float</w:t>
      </w:r>
      <w:proofErr w:type="spellEnd"/>
      <w:r w:rsidRPr="00961675">
        <w:t xml:space="preserve"> cam üretim” standardına göre üretilmiş olmalıdır. </w:t>
      </w:r>
    </w:p>
    <w:p w:rsidR="00961675" w:rsidRPr="00961675" w:rsidRDefault="00961675" w:rsidP="00961675">
      <w:pPr>
        <w:tabs>
          <w:tab w:val="left" w:pos="851"/>
          <w:tab w:val="left" w:pos="993"/>
        </w:tabs>
        <w:spacing w:line="276" w:lineRule="auto"/>
        <w:jc w:val="both"/>
      </w:pPr>
    </w:p>
    <w:p w:rsidR="00961675" w:rsidRPr="00961675" w:rsidRDefault="00961675" w:rsidP="00961675">
      <w:pPr>
        <w:tabs>
          <w:tab w:val="left" w:pos="851"/>
          <w:tab w:val="left" w:pos="993"/>
        </w:tabs>
        <w:spacing w:line="276" w:lineRule="auto"/>
        <w:jc w:val="both"/>
      </w:pPr>
      <w:r w:rsidRPr="00961675">
        <w:t xml:space="preserve">Sürücü kabini yan giriş kapı camları, TS 917’ye göre </w:t>
      </w:r>
      <w:proofErr w:type="spellStart"/>
      <w:r w:rsidRPr="00961675">
        <w:t>temperlenecektir</w:t>
      </w:r>
      <w:proofErr w:type="spellEnd"/>
      <w:r w:rsidRPr="00961675">
        <w:t>.</w:t>
      </w:r>
    </w:p>
    <w:p w:rsidR="00961675" w:rsidRPr="00961675" w:rsidRDefault="00961675" w:rsidP="00961675">
      <w:pPr>
        <w:tabs>
          <w:tab w:val="left" w:pos="851"/>
          <w:tab w:val="left" w:pos="993"/>
        </w:tabs>
        <w:spacing w:line="276" w:lineRule="auto"/>
        <w:jc w:val="both"/>
      </w:pPr>
    </w:p>
    <w:p w:rsidR="00961675" w:rsidRPr="00961675" w:rsidRDefault="00961675" w:rsidP="00961675">
      <w:pPr>
        <w:tabs>
          <w:tab w:val="left" w:pos="993"/>
        </w:tabs>
        <w:spacing w:line="276" w:lineRule="auto"/>
        <w:jc w:val="both"/>
      </w:pPr>
      <w:r w:rsidRPr="00961675">
        <w:t xml:space="preserve">Kapı kanatları Ek-3’te (REDV 101480) verilen test talimatına göre test edilecek ve burada belirtilen testlerden başarı ile geçecektir. </w:t>
      </w:r>
    </w:p>
    <w:p w:rsidR="00961675" w:rsidRPr="00961675" w:rsidRDefault="00961675" w:rsidP="00961675">
      <w:pPr>
        <w:tabs>
          <w:tab w:val="left" w:pos="993"/>
        </w:tabs>
        <w:spacing w:line="276" w:lineRule="auto"/>
        <w:jc w:val="both"/>
      </w:pPr>
    </w:p>
    <w:p w:rsidR="00961675" w:rsidRPr="00961675" w:rsidRDefault="00961675" w:rsidP="00961675">
      <w:pPr>
        <w:tabs>
          <w:tab w:val="left" w:pos="851"/>
        </w:tabs>
        <w:spacing w:line="276" w:lineRule="auto"/>
        <w:jc w:val="both"/>
      </w:pPr>
      <w:r w:rsidRPr="00961675">
        <w:t xml:space="preserve">Eklerde yer alan resimlerde geçen G. Kore standartlarına göre tanımlanmış bağlantı elemanlarının, DIN standart karşılıkları Ek-4’de verilmiştir. </w:t>
      </w:r>
    </w:p>
    <w:p w:rsidR="00961675" w:rsidRPr="00961675" w:rsidRDefault="00961675" w:rsidP="00961675">
      <w:pPr>
        <w:pStyle w:val="Balk2"/>
        <w:spacing w:after="0"/>
        <w:ind w:left="426" w:hanging="426"/>
        <w:rPr>
          <w:szCs w:val="24"/>
        </w:rPr>
      </w:pPr>
      <w:bookmarkStart w:id="13" w:name="_Toc94857338"/>
      <w:r w:rsidRPr="00961675">
        <w:rPr>
          <w:szCs w:val="24"/>
        </w:rPr>
        <w:t>Tedarik Kapsamı</w:t>
      </w:r>
      <w:bookmarkEnd w:id="13"/>
    </w:p>
    <w:p w:rsidR="00961675" w:rsidRPr="00961675" w:rsidRDefault="00961675" w:rsidP="00961675">
      <w:pPr>
        <w:rPr>
          <w:lang w:eastAsia="en-US"/>
        </w:rPr>
      </w:pPr>
    </w:p>
    <w:p w:rsidR="00961675" w:rsidRPr="00961675" w:rsidRDefault="00961675" w:rsidP="00961675">
      <w:pPr>
        <w:tabs>
          <w:tab w:val="left" w:pos="851"/>
        </w:tabs>
        <w:jc w:val="both"/>
      </w:pPr>
      <w:r w:rsidRPr="00961675">
        <w:t xml:space="preserve">Bu şartname kapsamında temin edilecek ürünlerin adet bilgileri aşağıda ve teknik resimleri Ek-1’de verilmiştir. Kapı kanatları ve kapı kasaları, vagona montaja hazır halde TÜRASAŞ’ a teslim edilecektir. </w:t>
      </w:r>
    </w:p>
    <w:p w:rsidR="00961675" w:rsidRPr="00961675" w:rsidRDefault="00961675" w:rsidP="00961675">
      <w:pPr>
        <w:ind w:left="851"/>
        <w:jc w:val="both"/>
      </w:pPr>
    </w:p>
    <w:p w:rsidR="00961675" w:rsidRPr="00961675" w:rsidRDefault="00961675" w:rsidP="00961675">
      <w:pPr>
        <w:pStyle w:val="ResimYazs"/>
        <w:keepNext/>
        <w:jc w:val="center"/>
        <w:rPr>
          <w:sz w:val="24"/>
          <w:szCs w:val="24"/>
        </w:rPr>
      </w:pPr>
      <w:r w:rsidRPr="00961675">
        <w:rPr>
          <w:sz w:val="24"/>
          <w:szCs w:val="24"/>
        </w:rPr>
        <w:t xml:space="preserve">Tablo </w:t>
      </w:r>
      <w:r w:rsidRPr="00961675">
        <w:rPr>
          <w:sz w:val="24"/>
          <w:szCs w:val="24"/>
        </w:rPr>
        <w:fldChar w:fldCharType="begin"/>
      </w:r>
      <w:r w:rsidRPr="00961675">
        <w:rPr>
          <w:sz w:val="24"/>
          <w:szCs w:val="24"/>
        </w:rPr>
        <w:instrText xml:space="preserve"> SEQ Tablo \* ARABIC </w:instrText>
      </w:r>
      <w:r w:rsidRPr="00961675">
        <w:rPr>
          <w:sz w:val="24"/>
          <w:szCs w:val="24"/>
        </w:rPr>
        <w:fldChar w:fldCharType="separate"/>
      </w:r>
      <w:r w:rsidRPr="00961675">
        <w:rPr>
          <w:sz w:val="24"/>
          <w:szCs w:val="24"/>
        </w:rPr>
        <w:t>1</w:t>
      </w:r>
      <w:r w:rsidRPr="00961675">
        <w:rPr>
          <w:sz w:val="24"/>
          <w:szCs w:val="24"/>
        </w:rPr>
        <w:fldChar w:fldCharType="end"/>
      </w:r>
      <w:r w:rsidRPr="00961675">
        <w:rPr>
          <w:sz w:val="24"/>
          <w:szCs w:val="24"/>
        </w:rPr>
        <w:t xml:space="preserve"> Tedarik Kapsam Listesi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3"/>
        <w:gridCol w:w="2694"/>
        <w:gridCol w:w="850"/>
        <w:gridCol w:w="709"/>
      </w:tblGrid>
      <w:tr w:rsidR="00961675" w:rsidRPr="00961675" w:rsidTr="005C749D">
        <w:trPr>
          <w:trHeight w:val="397"/>
          <w:jc w:val="center"/>
        </w:trPr>
        <w:tc>
          <w:tcPr>
            <w:tcW w:w="709" w:type="dxa"/>
            <w:vMerge w:val="restart"/>
            <w:vAlign w:val="center"/>
          </w:tcPr>
          <w:p w:rsidR="00961675" w:rsidRPr="00961675" w:rsidRDefault="00961675" w:rsidP="005C749D">
            <w:pPr>
              <w:jc w:val="center"/>
            </w:pPr>
            <w:r w:rsidRPr="00961675">
              <w:t>No</w:t>
            </w:r>
          </w:p>
        </w:tc>
        <w:tc>
          <w:tcPr>
            <w:tcW w:w="3543" w:type="dxa"/>
            <w:vMerge w:val="restart"/>
            <w:vAlign w:val="center"/>
          </w:tcPr>
          <w:p w:rsidR="00961675" w:rsidRPr="00961675" w:rsidRDefault="00961675" w:rsidP="005C749D">
            <w:pPr>
              <w:jc w:val="center"/>
            </w:pPr>
            <w:r w:rsidRPr="00961675">
              <w:t>Parça Adı</w:t>
            </w:r>
          </w:p>
        </w:tc>
        <w:tc>
          <w:tcPr>
            <w:tcW w:w="2694" w:type="dxa"/>
            <w:vMerge w:val="restart"/>
            <w:vAlign w:val="center"/>
          </w:tcPr>
          <w:p w:rsidR="00961675" w:rsidRPr="00961675" w:rsidRDefault="00961675" w:rsidP="005C749D">
            <w:pPr>
              <w:jc w:val="center"/>
            </w:pPr>
            <w:r w:rsidRPr="00961675">
              <w:t>Referans Resim</w:t>
            </w:r>
          </w:p>
          <w:p w:rsidR="00961675" w:rsidRPr="00961675" w:rsidRDefault="00961675" w:rsidP="005C749D">
            <w:pPr>
              <w:jc w:val="center"/>
            </w:pPr>
            <w:r w:rsidRPr="00961675">
              <w:t>No</w:t>
            </w:r>
          </w:p>
        </w:tc>
        <w:tc>
          <w:tcPr>
            <w:tcW w:w="1559" w:type="dxa"/>
            <w:gridSpan w:val="2"/>
            <w:vAlign w:val="center"/>
          </w:tcPr>
          <w:p w:rsidR="00961675" w:rsidRPr="00961675" w:rsidRDefault="00961675" w:rsidP="005C749D">
            <w:pPr>
              <w:jc w:val="center"/>
            </w:pPr>
            <w:r w:rsidRPr="00961675">
              <w:t>Adet</w:t>
            </w:r>
          </w:p>
        </w:tc>
      </w:tr>
      <w:tr w:rsidR="00961675" w:rsidRPr="00961675" w:rsidTr="005C749D">
        <w:trPr>
          <w:jc w:val="center"/>
        </w:trPr>
        <w:tc>
          <w:tcPr>
            <w:tcW w:w="709" w:type="dxa"/>
            <w:vMerge/>
          </w:tcPr>
          <w:p w:rsidR="00961675" w:rsidRPr="00961675" w:rsidRDefault="00961675" w:rsidP="005C749D">
            <w:pPr>
              <w:jc w:val="center"/>
            </w:pPr>
          </w:p>
        </w:tc>
        <w:tc>
          <w:tcPr>
            <w:tcW w:w="3543" w:type="dxa"/>
            <w:vMerge/>
          </w:tcPr>
          <w:p w:rsidR="00961675" w:rsidRPr="00961675" w:rsidRDefault="00961675" w:rsidP="005C749D">
            <w:pPr>
              <w:jc w:val="center"/>
            </w:pPr>
          </w:p>
        </w:tc>
        <w:tc>
          <w:tcPr>
            <w:tcW w:w="2694" w:type="dxa"/>
            <w:vMerge/>
          </w:tcPr>
          <w:p w:rsidR="00961675" w:rsidRPr="00961675" w:rsidRDefault="00961675" w:rsidP="005C749D">
            <w:pPr>
              <w:jc w:val="center"/>
            </w:pPr>
          </w:p>
        </w:tc>
        <w:tc>
          <w:tcPr>
            <w:tcW w:w="850" w:type="dxa"/>
            <w:vAlign w:val="center"/>
          </w:tcPr>
          <w:p w:rsidR="00961675" w:rsidRPr="00961675" w:rsidRDefault="00961675" w:rsidP="005C749D">
            <w:pPr>
              <w:jc w:val="center"/>
            </w:pPr>
            <w:r w:rsidRPr="00961675">
              <w:t>DM</w:t>
            </w:r>
          </w:p>
        </w:tc>
        <w:tc>
          <w:tcPr>
            <w:tcW w:w="709" w:type="dxa"/>
            <w:vAlign w:val="center"/>
          </w:tcPr>
          <w:p w:rsidR="00961675" w:rsidRPr="00961675" w:rsidRDefault="00961675" w:rsidP="005C749D">
            <w:pPr>
              <w:jc w:val="center"/>
            </w:pPr>
            <w:r w:rsidRPr="00961675">
              <w:t>DT</w:t>
            </w:r>
          </w:p>
        </w:tc>
      </w:tr>
      <w:tr w:rsidR="00961675" w:rsidRPr="00961675" w:rsidTr="005C749D">
        <w:trPr>
          <w:trHeight w:val="397"/>
          <w:jc w:val="center"/>
        </w:trPr>
        <w:tc>
          <w:tcPr>
            <w:tcW w:w="709" w:type="dxa"/>
            <w:vAlign w:val="center"/>
          </w:tcPr>
          <w:p w:rsidR="00961675" w:rsidRPr="00961675" w:rsidRDefault="00961675" w:rsidP="005C749D">
            <w:pPr>
              <w:jc w:val="center"/>
            </w:pPr>
            <w:r w:rsidRPr="00961675">
              <w:t>1</w:t>
            </w:r>
          </w:p>
        </w:tc>
        <w:tc>
          <w:tcPr>
            <w:tcW w:w="3543" w:type="dxa"/>
            <w:vAlign w:val="center"/>
          </w:tcPr>
          <w:p w:rsidR="00961675" w:rsidRPr="00961675" w:rsidRDefault="00961675" w:rsidP="005C749D">
            <w:pPr>
              <w:jc w:val="center"/>
            </w:pPr>
            <w:r w:rsidRPr="00961675">
              <w:t>Sürücü Kabini Yan Kapısı</w:t>
            </w:r>
          </w:p>
        </w:tc>
        <w:tc>
          <w:tcPr>
            <w:tcW w:w="2694" w:type="dxa"/>
            <w:vAlign w:val="center"/>
          </w:tcPr>
          <w:p w:rsidR="00961675" w:rsidRPr="00961675" w:rsidRDefault="00961675" w:rsidP="005C749D">
            <w:pPr>
              <w:jc w:val="center"/>
            </w:pPr>
            <w:r w:rsidRPr="00961675">
              <w:t>RFD 60001 AN0</w:t>
            </w:r>
          </w:p>
        </w:tc>
        <w:tc>
          <w:tcPr>
            <w:tcW w:w="850" w:type="dxa"/>
            <w:vAlign w:val="center"/>
          </w:tcPr>
          <w:p w:rsidR="00961675" w:rsidRPr="00961675" w:rsidRDefault="00961675" w:rsidP="005C749D">
            <w:pPr>
              <w:jc w:val="center"/>
            </w:pPr>
            <w:r w:rsidRPr="00961675">
              <w:t>1</w:t>
            </w:r>
          </w:p>
        </w:tc>
        <w:tc>
          <w:tcPr>
            <w:tcW w:w="709" w:type="dxa"/>
            <w:vAlign w:val="center"/>
          </w:tcPr>
          <w:p w:rsidR="00961675" w:rsidRPr="00961675" w:rsidRDefault="00961675" w:rsidP="005C749D">
            <w:pPr>
              <w:jc w:val="center"/>
            </w:pPr>
            <w:r w:rsidRPr="00961675">
              <w:t>1</w:t>
            </w:r>
          </w:p>
        </w:tc>
      </w:tr>
      <w:tr w:rsidR="00961675" w:rsidRPr="00961675" w:rsidTr="005C749D">
        <w:trPr>
          <w:trHeight w:val="397"/>
          <w:jc w:val="center"/>
        </w:trPr>
        <w:tc>
          <w:tcPr>
            <w:tcW w:w="709" w:type="dxa"/>
            <w:vAlign w:val="center"/>
          </w:tcPr>
          <w:p w:rsidR="00961675" w:rsidRPr="00961675" w:rsidRDefault="00961675" w:rsidP="005C749D">
            <w:pPr>
              <w:jc w:val="center"/>
            </w:pPr>
            <w:r w:rsidRPr="00961675">
              <w:t>2</w:t>
            </w:r>
          </w:p>
        </w:tc>
        <w:tc>
          <w:tcPr>
            <w:tcW w:w="3543" w:type="dxa"/>
            <w:vAlign w:val="center"/>
          </w:tcPr>
          <w:p w:rsidR="00961675" w:rsidRPr="00961675" w:rsidRDefault="00961675" w:rsidP="005C749D">
            <w:pPr>
              <w:jc w:val="center"/>
            </w:pPr>
            <w:r w:rsidRPr="00961675">
              <w:t>Sürücü Kabini Yan Kapısı</w:t>
            </w:r>
          </w:p>
        </w:tc>
        <w:tc>
          <w:tcPr>
            <w:tcW w:w="2694" w:type="dxa"/>
            <w:vAlign w:val="center"/>
          </w:tcPr>
          <w:p w:rsidR="00961675" w:rsidRPr="00961675" w:rsidRDefault="00961675" w:rsidP="005C749D">
            <w:pPr>
              <w:jc w:val="center"/>
            </w:pPr>
            <w:r w:rsidRPr="00961675">
              <w:t>RFD 60008 AN0</w:t>
            </w:r>
          </w:p>
        </w:tc>
        <w:tc>
          <w:tcPr>
            <w:tcW w:w="850" w:type="dxa"/>
            <w:vAlign w:val="center"/>
          </w:tcPr>
          <w:p w:rsidR="00961675" w:rsidRPr="00961675" w:rsidRDefault="00961675" w:rsidP="005C749D">
            <w:pPr>
              <w:jc w:val="center"/>
            </w:pPr>
            <w:r w:rsidRPr="00961675">
              <w:t>1</w:t>
            </w:r>
          </w:p>
        </w:tc>
        <w:tc>
          <w:tcPr>
            <w:tcW w:w="709" w:type="dxa"/>
            <w:vAlign w:val="center"/>
          </w:tcPr>
          <w:p w:rsidR="00961675" w:rsidRPr="00961675" w:rsidRDefault="00961675" w:rsidP="005C749D">
            <w:pPr>
              <w:jc w:val="center"/>
            </w:pPr>
            <w:r w:rsidRPr="00961675">
              <w:t>1</w:t>
            </w:r>
          </w:p>
        </w:tc>
      </w:tr>
      <w:tr w:rsidR="00961675" w:rsidRPr="00961675" w:rsidTr="005C749D">
        <w:trPr>
          <w:trHeight w:val="397"/>
          <w:jc w:val="center"/>
        </w:trPr>
        <w:tc>
          <w:tcPr>
            <w:tcW w:w="709" w:type="dxa"/>
            <w:vAlign w:val="center"/>
          </w:tcPr>
          <w:p w:rsidR="00961675" w:rsidRPr="00961675" w:rsidRDefault="00961675" w:rsidP="005C749D">
            <w:pPr>
              <w:jc w:val="center"/>
            </w:pPr>
            <w:r w:rsidRPr="00961675">
              <w:t>3</w:t>
            </w:r>
          </w:p>
        </w:tc>
        <w:tc>
          <w:tcPr>
            <w:tcW w:w="3543" w:type="dxa"/>
            <w:vAlign w:val="center"/>
          </w:tcPr>
          <w:p w:rsidR="00961675" w:rsidRPr="00961675" w:rsidRDefault="00961675" w:rsidP="005C749D">
            <w:pPr>
              <w:jc w:val="center"/>
            </w:pPr>
            <w:r w:rsidRPr="00961675">
              <w:t>Sürücü Kabini Bölme Kapısı</w:t>
            </w:r>
          </w:p>
        </w:tc>
        <w:tc>
          <w:tcPr>
            <w:tcW w:w="2694" w:type="dxa"/>
            <w:vAlign w:val="center"/>
          </w:tcPr>
          <w:p w:rsidR="00961675" w:rsidRPr="00961675" w:rsidRDefault="00961675" w:rsidP="005C749D">
            <w:pPr>
              <w:jc w:val="center"/>
            </w:pPr>
            <w:r w:rsidRPr="00961675">
              <w:t>RFD 30001 AN0</w:t>
            </w:r>
          </w:p>
        </w:tc>
        <w:tc>
          <w:tcPr>
            <w:tcW w:w="850" w:type="dxa"/>
            <w:vAlign w:val="center"/>
          </w:tcPr>
          <w:p w:rsidR="00961675" w:rsidRPr="00961675" w:rsidRDefault="00961675" w:rsidP="005C749D">
            <w:pPr>
              <w:jc w:val="center"/>
            </w:pPr>
            <w:r w:rsidRPr="00961675">
              <w:t>1</w:t>
            </w:r>
          </w:p>
        </w:tc>
        <w:tc>
          <w:tcPr>
            <w:tcW w:w="709" w:type="dxa"/>
            <w:vAlign w:val="center"/>
          </w:tcPr>
          <w:p w:rsidR="00961675" w:rsidRPr="00961675" w:rsidRDefault="00961675" w:rsidP="005C749D">
            <w:pPr>
              <w:jc w:val="center"/>
            </w:pPr>
            <w:r w:rsidRPr="00961675">
              <w:t>1</w:t>
            </w:r>
          </w:p>
        </w:tc>
      </w:tr>
      <w:tr w:rsidR="00961675" w:rsidRPr="00961675" w:rsidTr="005C749D">
        <w:trPr>
          <w:trHeight w:val="397"/>
          <w:jc w:val="center"/>
        </w:trPr>
        <w:tc>
          <w:tcPr>
            <w:tcW w:w="709" w:type="dxa"/>
            <w:vAlign w:val="center"/>
          </w:tcPr>
          <w:p w:rsidR="00961675" w:rsidRPr="00961675" w:rsidRDefault="00961675" w:rsidP="005C749D">
            <w:pPr>
              <w:jc w:val="center"/>
            </w:pPr>
            <w:r w:rsidRPr="00961675">
              <w:t>4</w:t>
            </w:r>
          </w:p>
        </w:tc>
        <w:tc>
          <w:tcPr>
            <w:tcW w:w="3543" w:type="dxa"/>
            <w:vAlign w:val="center"/>
          </w:tcPr>
          <w:p w:rsidR="00961675" w:rsidRPr="00961675" w:rsidRDefault="00961675" w:rsidP="005C749D">
            <w:pPr>
              <w:jc w:val="center"/>
            </w:pPr>
            <w:r w:rsidRPr="00961675">
              <w:t>Kapı Durdurucusu</w:t>
            </w:r>
          </w:p>
        </w:tc>
        <w:tc>
          <w:tcPr>
            <w:tcW w:w="2694" w:type="dxa"/>
            <w:vAlign w:val="center"/>
          </w:tcPr>
          <w:p w:rsidR="00961675" w:rsidRPr="00961675" w:rsidRDefault="00961675" w:rsidP="005C749D">
            <w:pPr>
              <w:jc w:val="center"/>
            </w:pPr>
            <w:r w:rsidRPr="00961675">
              <w:t>RFD 30007 AN0</w:t>
            </w:r>
          </w:p>
        </w:tc>
        <w:tc>
          <w:tcPr>
            <w:tcW w:w="850" w:type="dxa"/>
            <w:vAlign w:val="center"/>
          </w:tcPr>
          <w:p w:rsidR="00961675" w:rsidRPr="00961675" w:rsidRDefault="00961675" w:rsidP="005C749D">
            <w:pPr>
              <w:jc w:val="center"/>
            </w:pPr>
            <w:r w:rsidRPr="00961675">
              <w:t>2</w:t>
            </w:r>
          </w:p>
        </w:tc>
        <w:tc>
          <w:tcPr>
            <w:tcW w:w="709" w:type="dxa"/>
            <w:vAlign w:val="center"/>
          </w:tcPr>
          <w:p w:rsidR="00961675" w:rsidRPr="00961675" w:rsidRDefault="00961675" w:rsidP="005C749D">
            <w:pPr>
              <w:jc w:val="center"/>
            </w:pPr>
            <w:r w:rsidRPr="00961675">
              <w:t>2</w:t>
            </w:r>
          </w:p>
        </w:tc>
      </w:tr>
      <w:tr w:rsidR="00961675" w:rsidRPr="00961675" w:rsidTr="005C749D">
        <w:trPr>
          <w:trHeight w:val="397"/>
          <w:jc w:val="center"/>
        </w:trPr>
        <w:tc>
          <w:tcPr>
            <w:tcW w:w="709" w:type="dxa"/>
            <w:vAlign w:val="center"/>
          </w:tcPr>
          <w:p w:rsidR="00961675" w:rsidRPr="00961675" w:rsidRDefault="00961675" w:rsidP="005C749D">
            <w:pPr>
              <w:jc w:val="center"/>
            </w:pPr>
            <w:r w:rsidRPr="00961675">
              <w:t>5</w:t>
            </w:r>
          </w:p>
        </w:tc>
        <w:tc>
          <w:tcPr>
            <w:tcW w:w="3543" w:type="dxa"/>
            <w:vAlign w:val="center"/>
          </w:tcPr>
          <w:p w:rsidR="00961675" w:rsidRPr="00961675" w:rsidRDefault="00961675" w:rsidP="005C749D">
            <w:pPr>
              <w:jc w:val="center"/>
            </w:pPr>
            <w:r w:rsidRPr="00961675">
              <w:t>Kapı Tutucusu</w:t>
            </w:r>
          </w:p>
        </w:tc>
        <w:tc>
          <w:tcPr>
            <w:tcW w:w="2694" w:type="dxa"/>
            <w:vAlign w:val="center"/>
          </w:tcPr>
          <w:p w:rsidR="00961675" w:rsidRPr="00961675" w:rsidRDefault="00961675" w:rsidP="005C749D">
            <w:pPr>
              <w:jc w:val="center"/>
            </w:pPr>
            <w:r w:rsidRPr="00961675">
              <w:t>RFD 30014 AN0</w:t>
            </w:r>
          </w:p>
        </w:tc>
        <w:tc>
          <w:tcPr>
            <w:tcW w:w="850" w:type="dxa"/>
            <w:vAlign w:val="center"/>
          </w:tcPr>
          <w:p w:rsidR="00961675" w:rsidRPr="00961675" w:rsidRDefault="00961675" w:rsidP="005C749D">
            <w:pPr>
              <w:jc w:val="center"/>
            </w:pPr>
            <w:r w:rsidRPr="00961675">
              <w:t>1</w:t>
            </w:r>
          </w:p>
        </w:tc>
        <w:tc>
          <w:tcPr>
            <w:tcW w:w="709" w:type="dxa"/>
            <w:vAlign w:val="center"/>
          </w:tcPr>
          <w:p w:rsidR="00961675" w:rsidRPr="00961675" w:rsidRDefault="00961675" w:rsidP="005C749D">
            <w:pPr>
              <w:jc w:val="center"/>
            </w:pPr>
            <w:r w:rsidRPr="00961675">
              <w:t>1</w:t>
            </w:r>
          </w:p>
        </w:tc>
      </w:tr>
    </w:tbl>
    <w:p w:rsidR="00961675" w:rsidRPr="00961675" w:rsidRDefault="00961675" w:rsidP="00961675">
      <w:pPr>
        <w:ind w:left="851"/>
        <w:jc w:val="both"/>
      </w:pPr>
    </w:p>
    <w:p w:rsidR="00961675" w:rsidRPr="00961675" w:rsidRDefault="00961675" w:rsidP="00961675">
      <w:pPr>
        <w:numPr>
          <w:ilvl w:val="0"/>
          <w:numId w:val="4"/>
        </w:numPr>
        <w:ind w:left="284" w:hanging="283"/>
      </w:pPr>
      <w:r w:rsidRPr="00961675">
        <w:t>İmalat resimlerine ait “</w:t>
      </w:r>
      <w:proofErr w:type="spellStart"/>
      <w:r w:rsidRPr="00961675">
        <w:t>xls</w:t>
      </w:r>
      <w:proofErr w:type="spellEnd"/>
      <w:r w:rsidRPr="00961675">
        <w:t xml:space="preserve">” formatında parça listeleri hazırlanacaktır. </w:t>
      </w:r>
    </w:p>
    <w:p w:rsidR="00961675" w:rsidRPr="00961675" w:rsidRDefault="00961675" w:rsidP="00961675">
      <w:pPr>
        <w:numPr>
          <w:ilvl w:val="0"/>
          <w:numId w:val="4"/>
        </w:numPr>
        <w:ind w:left="284" w:hanging="283"/>
      </w:pPr>
      <w:r w:rsidRPr="00961675">
        <w:t xml:space="preserve">Parça listeleri Ek–2’ de verilen forma uygun olacaktır. </w:t>
      </w:r>
    </w:p>
    <w:p w:rsidR="00961675" w:rsidRPr="00961675" w:rsidRDefault="00961675" w:rsidP="00961675">
      <w:pPr>
        <w:pStyle w:val="Balk2"/>
        <w:spacing w:after="0"/>
        <w:ind w:left="426" w:hanging="426"/>
        <w:rPr>
          <w:szCs w:val="24"/>
        </w:rPr>
      </w:pPr>
      <w:bookmarkStart w:id="14" w:name="_Toc94857339"/>
      <w:r w:rsidRPr="00961675">
        <w:rPr>
          <w:szCs w:val="24"/>
        </w:rPr>
        <w:t>Boyama İşlemi</w:t>
      </w:r>
      <w:bookmarkEnd w:id="14"/>
    </w:p>
    <w:p w:rsidR="00961675" w:rsidRPr="00961675" w:rsidRDefault="00961675" w:rsidP="00961675">
      <w:pPr>
        <w:rPr>
          <w:lang w:eastAsia="en-US"/>
        </w:rPr>
      </w:pPr>
    </w:p>
    <w:p w:rsidR="00961675" w:rsidRPr="00961675" w:rsidRDefault="00961675" w:rsidP="00961675">
      <w:r w:rsidRPr="00961675">
        <w:t>Kapı kanatlarının boyanması aşağıdaki şekilde yapılacaktır:</w:t>
      </w:r>
    </w:p>
    <w:p w:rsidR="00961675" w:rsidRPr="00961675" w:rsidRDefault="00961675" w:rsidP="00961675"/>
    <w:p w:rsidR="00961675" w:rsidRPr="00961675" w:rsidRDefault="00961675" w:rsidP="00961675">
      <w:pPr>
        <w:pStyle w:val="ListeParagraf"/>
        <w:numPr>
          <w:ilvl w:val="0"/>
          <w:numId w:val="10"/>
        </w:numPr>
        <w:ind w:left="0" w:firstLine="0"/>
        <w:rPr>
          <w:rFonts w:eastAsia="Times New Roman"/>
          <w:sz w:val="24"/>
          <w:szCs w:val="24"/>
          <w:lang w:eastAsia="tr-TR"/>
        </w:rPr>
      </w:pPr>
      <w:proofErr w:type="spellStart"/>
      <w:r w:rsidRPr="00961675">
        <w:rPr>
          <w:rFonts w:eastAsia="Times New Roman"/>
          <w:sz w:val="24"/>
          <w:szCs w:val="24"/>
          <w:lang w:eastAsia="tr-TR"/>
        </w:rPr>
        <w:t>Kapı</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kanatlarının</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yüzeyinde</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oluşan</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doğal</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oksit</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tabakası</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mekanik</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veya</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kimyasal</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yöntemlerle</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giderilecektir</w:t>
      </w:r>
      <w:proofErr w:type="spellEnd"/>
      <w:r w:rsidRPr="00961675">
        <w:rPr>
          <w:rFonts w:eastAsia="Times New Roman"/>
          <w:sz w:val="24"/>
          <w:szCs w:val="24"/>
          <w:lang w:eastAsia="tr-TR"/>
        </w:rPr>
        <w:t>.</w:t>
      </w:r>
    </w:p>
    <w:p w:rsidR="00961675" w:rsidRPr="00961675" w:rsidRDefault="00961675" w:rsidP="00961675">
      <w:pPr>
        <w:pStyle w:val="ListeParagraf"/>
        <w:ind w:left="426"/>
        <w:rPr>
          <w:rFonts w:eastAsia="Times New Roman"/>
          <w:sz w:val="24"/>
          <w:szCs w:val="24"/>
          <w:lang w:eastAsia="tr-TR"/>
        </w:rPr>
      </w:pPr>
    </w:p>
    <w:p w:rsidR="00961675" w:rsidRDefault="00961675" w:rsidP="00961675">
      <w:pPr>
        <w:pStyle w:val="ListeParagraf"/>
        <w:numPr>
          <w:ilvl w:val="0"/>
          <w:numId w:val="10"/>
        </w:numPr>
        <w:ind w:left="426"/>
        <w:rPr>
          <w:rFonts w:eastAsia="Times New Roman"/>
          <w:sz w:val="24"/>
          <w:szCs w:val="24"/>
          <w:lang w:eastAsia="tr-TR"/>
        </w:rPr>
      </w:pPr>
      <w:proofErr w:type="spellStart"/>
      <w:r w:rsidRPr="00961675">
        <w:rPr>
          <w:rFonts w:eastAsia="Times New Roman"/>
          <w:sz w:val="24"/>
          <w:szCs w:val="24"/>
          <w:lang w:eastAsia="tr-TR"/>
        </w:rPr>
        <w:t>Temizlenen</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yüzeyler</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kromatlama</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işlemi</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yapılacaktır</w:t>
      </w:r>
      <w:proofErr w:type="spellEnd"/>
      <w:r w:rsidRPr="00961675">
        <w:rPr>
          <w:rFonts w:eastAsia="Times New Roman"/>
          <w:sz w:val="24"/>
          <w:szCs w:val="24"/>
          <w:lang w:eastAsia="tr-TR"/>
        </w:rPr>
        <w:t xml:space="preserve">. </w:t>
      </w:r>
    </w:p>
    <w:p w:rsidR="00961675" w:rsidRPr="00961675" w:rsidRDefault="00961675" w:rsidP="00961675">
      <w:pPr>
        <w:pStyle w:val="ListeParagraf"/>
        <w:numPr>
          <w:ilvl w:val="0"/>
          <w:numId w:val="10"/>
        </w:numPr>
        <w:ind w:left="426"/>
        <w:rPr>
          <w:rFonts w:eastAsia="Times New Roman"/>
          <w:sz w:val="24"/>
          <w:szCs w:val="24"/>
          <w:lang w:eastAsia="tr-TR"/>
        </w:rPr>
      </w:pPr>
      <w:proofErr w:type="spellStart"/>
      <w:r w:rsidRPr="00961675">
        <w:rPr>
          <w:rFonts w:eastAsia="Times New Roman"/>
          <w:sz w:val="24"/>
          <w:szCs w:val="24"/>
          <w:lang w:eastAsia="tr-TR"/>
        </w:rPr>
        <w:lastRenderedPageBreak/>
        <w:t>Yüzeylere</w:t>
      </w:r>
      <w:proofErr w:type="spellEnd"/>
      <w:r w:rsidRPr="00961675">
        <w:rPr>
          <w:rFonts w:eastAsia="Times New Roman"/>
          <w:sz w:val="24"/>
          <w:szCs w:val="24"/>
          <w:lang w:eastAsia="tr-TR"/>
        </w:rPr>
        <w:t xml:space="preserve"> 80 </w:t>
      </w:r>
      <w:proofErr w:type="spellStart"/>
      <w:r w:rsidRPr="00961675">
        <w:rPr>
          <w:rFonts w:eastAsia="Times New Roman"/>
          <w:sz w:val="24"/>
          <w:szCs w:val="24"/>
          <w:lang w:eastAsia="tr-TR"/>
        </w:rPr>
        <w:t>mikron</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kalınlığında</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epoksi</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astar</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boya</w:t>
      </w:r>
      <w:proofErr w:type="spellEnd"/>
      <w:r w:rsidRPr="00961675">
        <w:rPr>
          <w:rFonts w:eastAsia="Times New Roman"/>
          <w:sz w:val="24"/>
          <w:szCs w:val="24"/>
          <w:lang w:eastAsia="tr-TR"/>
        </w:rPr>
        <w:t xml:space="preserve"> (70˚C’de 2 </w:t>
      </w:r>
      <w:proofErr w:type="spellStart"/>
      <w:r w:rsidRPr="00961675">
        <w:rPr>
          <w:rFonts w:eastAsia="Times New Roman"/>
          <w:sz w:val="24"/>
          <w:szCs w:val="24"/>
          <w:lang w:eastAsia="tr-TR"/>
        </w:rPr>
        <w:t>saat</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uygulanacaktır</w:t>
      </w:r>
      <w:proofErr w:type="spellEnd"/>
      <w:r w:rsidRPr="00961675">
        <w:rPr>
          <w:rFonts w:eastAsia="Times New Roman"/>
          <w:sz w:val="24"/>
          <w:szCs w:val="24"/>
          <w:lang w:eastAsia="tr-TR"/>
        </w:rPr>
        <w:t xml:space="preserve">. </w:t>
      </w:r>
    </w:p>
    <w:p w:rsidR="00961675" w:rsidRPr="00961675" w:rsidRDefault="00961675" w:rsidP="00961675">
      <w:pPr>
        <w:pStyle w:val="ListeParagraf"/>
        <w:ind w:left="426"/>
        <w:rPr>
          <w:rFonts w:eastAsia="Times New Roman"/>
          <w:sz w:val="24"/>
          <w:szCs w:val="24"/>
          <w:lang w:eastAsia="tr-TR"/>
        </w:rPr>
      </w:pPr>
    </w:p>
    <w:p w:rsidR="00961675" w:rsidRDefault="00961675" w:rsidP="00961675">
      <w:pPr>
        <w:pStyle w:val="ListeParagraf"/>
        <w:numPr>
          <w:ilvl w:val="0"/>
          <w:numId w:val="10"/>
        </w:numPr>
        <w:ind w:left="426"/>
        <w:rPr>
          <w:rFonts w:eastAsia="Times New Roman"/>
          <w:sz w:val="24"/>
          <w:szCs w:val="24"/>
          <w:lang w:eastAsia="tr-TR"/>
        </w:rPr>
      </w:pPr>
      <w:proofErr w:type="spellStart"/>
      <w:r w:rsidRPr="00961675">
        <w:rPr>
          <w:rFonts w:eastAsia="Times New Roman"/>
          <w:sz w:val="24"/>
          <w:szCs w:val="24"/>
          <w:lang w:eastAsia="tr-TR"/>
        </w:rPr>
        <w:t>Gerekmesi</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halinde</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macunlama</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işlemi</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ile</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yüzey</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düzgünlüğü</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sağlanacaktır</w:t>
      </w:r>
      <w:proofErr w:type="spellEnd"/>
      <w:r w:rsidRPr="00961675">
        <w:rPr>
          <w:rFonts w:eastAsia="Times New Roman"/>
          <w:sz w:val="24"/>
          <w:szCs w:val="24"/>
          <w:lang w:eastAsia="tr-TR"/>
        </w:rPr>
        <w:t>.</w:t>
      </w:r>
    </w:p>
    <w:p w:rsidR="00DE2DAB" w:rsidRPr="00DE2DAB" w:rsidRDefault="00DE2DAB" w:rsidP="00DE2DAB">
      <w:pPr>
        <w:pStyle w:val="ListeParagraf"/>
        <w:rPr>
          <w:rFonts w:eastAsia="Times New Roman"/>
          <w:sz w:val="24"/>
          <w:szCs w:val="24"/>
          <w:lang w:eastAsia="tr-TR"/>
        </w:rPr>
      </w:pPr>
    </w:p>
    <w:p w:rsidR="00961675" w:rsidRPr="00961675" w:rsidRDefault="00961675" w:rsidP="00961675">
      <w:pPr>
        <w:pStyle w:val="ListeParagraf"/>
        <w:numPr>
          <w:ilvl w:val="0"/>
          <w:numId w:val="10"/>
        </w:numPr>
        <w:ind w:left="426"/>
        <w:rPr>
          <w:rFonts w:eastAsia="Times New Roman"/>
          <w:sz w:val="24"/>
          <w:szCs w:val="24"/>
          <w:lang w:eastAsia="tr-TR"/>
        </w:rPr>
      </w:pPr>
      <w:proofErr w:type="spellStart"/>
      <w:r w:rsidRPr="00961675">
        <w:rPr>
          <w:rFonts w:eastAsia="Times New Roman"/>
          <w:sz w:val="24"/>
          <w:szCs w:val="24"/>
          <w:lang w:eastAsia="tr-TR"/>
        </w:rPr>
        <w:t>Yüzeylere</w:t>
      </w:r>
      <w:proofErr w:type="spellEnd"/>
      <w:r w:rsidRPr="00961675">
        <w:rPr>
          <w:rFonts w:eastAsia="Times New Roman"/>
          <w:sz w:val="24"/>
          <w:szCs w:val="24"/>
          <w:lang w:eastAsia="tr-TR"/>
        </w:rPr>
        <w:t xml:space="preserve"> 60 </w:t>
      </w:r>
      <w:proofErr w:type="spellStart"/>
      <w:r w:rsidRPr="00961675">
        <w:rPr>
          <w:rFonts w:eastAsia="Times New Roman"/>
          <w:sz w:val="24"/>
          <w:szCs w:val="24"/>
          <w:lang w:eastAsia="tr-TR"/>
        </w:rPr>
        <w:t>mikron</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kalınlığında</w:t>
      </w:r>
      <w:proofErr w:type="spellEnd"/>
      <w:r w:rsidRPr="00961675">
        <w:rPr>
          <w:rFonts w:eastAsia="Times New Roman"/>
          <w:sz w:val="24"/>
          <w:szCs w:val="24"/>
          <w:lang w:eastAsia="tr-TR"/>
        </w:rPr>
        <w:t xml:space="preserve"> son </w:t>
      </w:r>
      <w:proofErr w:type="spellStart"/>
      <w:r w:rsidRPr="00961675">
        <w:rPr>
          <w:rFonts w:eastAsia="Times New Roman"/>
          <w:sz w:val="24"/>
          <w:szCs w:val="24"/>
          <w:lang w:eastAsia="tr-TR"/>
        </w:rPr>
        <w:t>kat</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poliüretan</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boya</w:t>
      </w:r>
      <w:proofErr w:type="spellEnd"/>
      <w:r w:rsidRPr="00961675">
        <w:rPr>
          <w:rFonts w:eastAsia="Times New Roman"/>
          <w:sz w:val="24"/>
          <w:szCs w:val="24"/>
          <w:lang w:eastAsia="tr-TR"/>
        </w:rPr>
        <w:t xml:space="preserve"> (70˚C’de 2 </w:t>
      </w:r>
      <w:proofErr w:type="spellStart"/>
      <w:r w:rsidRPr="00961675">
        <w:rPr>
          <w:rFonts w:eastAsia="Times New Roman"/>
          <w:sz w:val="24"/>
          <w:szCs w:val="24"/>
          <w:lang w:eastAsia="tr-TR"/>
        </w:rPr>
        <w:t>saat</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uygulanacaktır</w:t>
      </w:r>
      <w:proofErr w:type="spellEnd"/>
      <w:r w:rsidRPr="00961675">
        <w:rPr>
          <w:rFonts w:eastAsia="Times New Roman"/>
          <w:sz w:val="24"/>
          <w:szCs w:val="24"/>
          <w:lang w:eastAsia="tr-TR"/>
        </w:rPr>
        <w:t>.</w:t>
      </w:r>
    </w:p>
    <w:p w:rsidR="00961675" w:rsidRPr="00961675" w:rsidRDefault="00961675" w:rsidP="00961675">
      <w:pPr>
        <w:ind w:left="851"/>
        <w:jc w:val="both"/>
      </w:pPr>
    </w:p>
    <w:p w:rsidR="00961675" w:rsidRPr="00961675" w:rsidRDefault="00961675" w:rsidP="00961675">
      <w:pPr>
        <w:spacing w:after="240"/>
        <w:jc w:val="both"/>
      </w:pPr>
      <w:r w:rsidRPr="00961675">
        <w:t>Tablo-1’de verilen Tedarik Kapsam Listesi Tablo-2’de verilen boya kodlarına dikkate alınarak aşağıda verilen özelliklere göre boyanacaktır.</w:t>
      </w:r>
    </w:p>
    <w:p w:rsidR="00961675" w:rsidRPr="00961675" w:rsidRDefault="00961675" w:rsidP="00961675">
      <w:pPr>
        <w:pStyle w:val="ResimYazs"/>
        <w:keepNext/>
        <w:jc w:val="center"/>
        <w:rPr>
          <w:sz w:val="24"/>
          <w:szCs w:val="24"/>
        </w:rPr>
      </w:pPr>
      <w:r w:rsidRPr="00961675">
        <w:rPr>
          <w:sz w:val="24"/>
          <w:szCs w:val="24"/>
        </w:rPr>
        <w:t xml:space="preserve">Tablo </w:t>
      </w:r>
      <w:r w:rsidRPr="00961675">
        <w:rPr>
          <w:sz w:val="24"/>
          <w:szCs w:val="24"/>
        </w:rPr>
        <w:fldChar w:fldCharType="begin"/>
      </w:r>
      <w:r w:rsidRPr="00961675">
        <w:rPr>
          <w:sz w:val="24"/>
          <w:szCs w:val="24"/>
        </w:rPr>
        <w:instrText xml:space="preserve"> SEQ Tablo \* ARABIC </w:instrText>
      </w:r>
      <w:r w:rsidRPr="00961675">
        <w:rPr>
          <w:sz w:val="24"/>
          <w:szCs w:val="24"/>
        </w:rPr>
        <w:fldChar w:fldCharType="separate"/>
      </w:r>
      <w:r w:rsidRPr="00961675">
        <w:rPr>
          <w:noProof/>
          <w:sz w:val="24"/>
          <w:szCs w:val="24"/>
        </w:rPr>
        <w:t>2</w:t>
      </w:r>
      <w:r w:rsidRPr="00961675">
        <w:rPr>
          <w:sz w:val="24"/>
          <w:szCs w:val="24"/>
        </w:rPr>
        <w:fldChar w:fldCharType="end"/>
      </w:r>
      <w:r w:rsidRPr="00961675">
        <w:rPr>
          <w:sz w:val="24"/>
          <w:szCs w:val="24"/>
        </w:rPr>
        <w:t xml:space="preserve"> Boya Kodları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39"/>
        <w:gridCol w:w="1638"/>
        <w:gridCol w:w="1701"/>
        <w:gridCol w:w="1418"/>
      </w:tblGrid>
      <w:tr w:rsidR="00961675" w:rsidRPr="00961675" w:rsidTr="005C749D">
        <w:trPr>
          <w:jc w:val="center"/>
        </w:trPr>
        <w:tc>
          <w:tcPr>
            <w:tcW w:w="709" w:type="dxa"/>
            <w:vAlign w:val="center"/>
          </w:tcPr>
          <w:p w:rsidR="00961675" w:rsidRPr="00961675" w:rsidRDefault="00961675" w:rsidP="005C749D">
            <w:pPr>
              <w:pStyle w:val="ListeParagraf"/>
              <w:ind w:left="0"/>
              <w:jc w:val="center"/>
              <w:rPr>
                <w:rFonts w:eastAsia="Times New Roman"/>
                <w:b/>
                <w:sz w:val="24"/>
                <w:szCs w:val="24"/>
                <w:lang w:eastAsia="tr-TR"/>
              </w:rPr>
            </w:pPr>
            <w:proofErr w:type="spellStart"/>
            <w:r w:rsidRPr="00961675">
              <w:rPr>
                <w:rFonts w:eastAsia="Times New Roman"/>
                <w:b/>
                <w:sz w:val="24"/>
                <w:szCs w:val="24"/>
                <w:lang w:eastAsia="tr-TR"/>
              </w:rPr>
              <w:t>Sıra</w:t>
            </w:r>
            <w:proofErr w:type="spellEnd"/>
          </w:p>
        </w:tc>
        <w:tc>
          <w:tcPr>
            <w:tcW w:w="3039" w:type="dxa"/>
            <w:vAlign w:val="center"/>
          </w:tcPr>
          <w:p w:rsidR="00961675" w:rsidRPr="00961675" w:rsidRDefault="00961675" w:rsidP="005C749D">
            <w:pPr>
              <w:pStyle w:val="ListeParagraf"/>
              <w:ind w:left="0"/>
              <w:jc w:val="center"/>
              <w:rPr>
                <w:rFonts w:eastAsia="Times New Roman"/>
                <w:b/>
                <w:sz w:val="24"/>
                <w:szCs w:val="24"/>
                <w:lang w:eastAsia="tr-TR"/>
              </w:rPr>
            </w:pPr>
            <w:proofErr w:type="spellStart"/>
            <w:r w:rsidRPr="00961675">
              <w:rPr>
                <w:rFonts w:eastAsia="Times New Roman"/>
                <w:b/>
                <w:sz w:val="24"/>
                <w:szCs w:val="24"/>
                <w:lang w:eastAsia="tr-TR"/>
              </w:rPr>
              <w:t>İsim</w:t>
            </w:r>
            <w:proofErr w:type="spellEnd"/>
          </w:p>
        </w:tc>
        <w:tc>
          <w:tcPr>
            <w:tcW w:w="1638" w:type="dxa"/>
            <w:vAlign w:val="center"/>
          </w:tcPr>
          <w:p w:rsidR="00961675" w:rsidRPr="00961675" w:rsidRDefault="00961675" w:rsidP="005C749D">
            <w:pPr>
              <w:pStyle w:val="ListeParagraf"/>
              <w:ind w:left="0"/>
              <w:jc w:val="center"/>
              <w:rPr>
                <w:rFonts w:eastAsia="Times New Roman"/>
                <w:b/>
                <w:sz w:val="24"/>
                <w:szCs w:val="24"/>
                <w:lang w:eastAsia="tr-TR"/>
              </w:rPr>
            </w:pPr>
            <w:proofErr w:type="spellStart"/>
            <w:r w:rsidRPr="00961675">
              <w:rPr>
                <w:rFonts w:eastAsia="Times New Roman"/>
                <w:b/>
                <w:sz w:val="24"/>
                <w:szCs w:val="24"/>
                <w:lang w:eastAsia="tr-TR"/>
              </w:rPr>
              <w:t>İç</w:t>
            </w:r>
            <w:proofErr w:type="spellEnd"/>
            <w:r w:rsidRPr="00961675">
              <w:rPr>
                <w:rFonts w:eastAsia="Times New Roman"/>
                <w:b/>
                <w:sz w:val="24"/>
                <w:szCs w:val="24"/>
                <w:lang w:eastAsia="tr-TR"/>
              </w:rPr>
              <w:t xml:space="preserve"> </w:t>
            </w:r>
            <w:proofErr w:type="spellStart"/>
            <w:r w:rsidRPr="00961675">
              <w:rPr>
                <w:rFonts w:eastAsia="Times New Roman"/>
                <w:b/>
                <w:sz w:val="24"/>
                <w:szCs w:val="24"/>
                <w:lang w:eastAsia="tr-TR"/>
              </w:rPr>
              <w:t>Taraf</w:t>
            </w:r>
            <w:proofErr w:type="spellEnd"/>
          </w:p>
        </w:tc>
        <w:tc>
          <w:tcPr>
            <w:tcW w:w="1701" w:type="dxa"/>
            <w:vAlign w:val="center"/>
          </w:tcPr>
          <w:p w:rsidR="00961675" w:rsidRPr="00961675" w:rsidRDefault="00961675" w:rsidP="005C749D">
            <w:pPr>
              <w:pStyle w:val="ListeParagraf"/>
              <w:ind w:left="0"/>
              <w:jc w:val="center"/>
              <w:rPr>
                <w:rFonts w:eastAsia="Times New Roman"/>
                <w:b/>
                <w:sz w:val="24"/>
                <w:szCs w:val="24"/>
                <w:lang w:eastAsia="tr-TR"/>
              </w:rPr>
            </w:pPr>
            <w:proofErr w:type="spellStart"/>
            <w:r w:rsidRPr="00961675">
              <w:rPr>
                <w:rFonts w:eastAsia="Times New Roman"/>
                <w:b/>
                <w:sz w:val="24"/>
                <w:szCs w:val="24"/>
                <w:lang w:eastAsia="tr-TR"/>
              </w:rPr>
              <w:t>Dış</w:t>
            </w:r>
            <w:proofErr w:type="spellEnd"/>
            <w:r w:rsidRPr="00961675">
              <w:rPr>
                <w:rFonts w:eastAsia="Times New Roman"/>
                <w:b/>
                <w:sz w:val="24"/>
                <w:szCs w:val="24"/>
                <w:lang w:eastAsia="tr-TR"/>
              </w:rPr>
              <w:t xml:space="preserve"> </w:t>
            </w:r>
            <w:proofErr w:type="spellStart"/>
            <w:r w:rsidRPr="00961675">
              <w:rPr>
                <w:rFonts w:eastAsia="Times New Roman"/>
                <w:b/>
                <w:sz w:val="24"/>
                <w:szCs w:val="24"/>
                <w:lang w:eastAsia="tr-TR"/>
              </w:rPr>
              <w:t>Taraf</w:t>
            </w:r>
            <w:proofErr w:type="spellEnd"/>
          </w:p>
        </w:tc>
        <w:tc>
          <w:tcPr>
            <w:tcW w:w="1418" w:type="dxa"/>
            <w:vAlign w:val="center"/>
          </w:tcPr>
          <w:p w:rsidR="00961675" w:rsidRPr="00961675" w:rsidRDefault="00961675" w:rsidP="005C749D">
            <w:pPr>
              <w:pStyle w:val="ListeParagraf"/>
              <w:ind w:left="0"/>
              <w:jc w:val="center"/>
              <w:rPr>
                <w:rFonts w:eastAsia="Times New Roman"/>
                <w:b/>
                <w:sz w:val="24"/>
                <w:szCs w:val="24"/>
                <w:lang w:eastAsia="tr-TR"/>
              </w:rPr>
            </w:pPr>
            <w:proofErr w:type="spellStart"/>
            <w:r w:rsidRPr="00961675">
              <w:rPr>
                <w:rFonts w:eastAsia="Times New Roman"/>
                <w:b/>
                <w:sz w:val="24"/>
                <w:szCs w:val="24"/>
                <w:lang w:eastAsia="tr-TR"/>
              </w:rPr>
              <w:t>Açıklama</w:t>
            </w:r>
            <w:proofErr w:type="spellEnd"/>
          </w:p>
        </w:tc>
      </w:tr>
      <w:tr w:rsidR="00961675" w:rsidRPr="00961675" w:rsidTr="005C749D">
        <w:trPr>
          <w:jc w:val="center"/>
        </w:trPr>
        <w:tc>
          <w:tcPr>
            <w:tcW w:w="709" w:type="dxa"/>
            <w:vAlign w:val="center"/>
          </w:tcPr>
          <w:p w:rsidR="00961675" w:rsidRPr="00961675" w:rsidRDefault="00961675" w:rsidP="005C749D">
            <w:pPr>
              <w:pStyle w:val="ListeParagraf"/>
              <w:ind w:left="0"/>
              <w:jc w:val="center"/>
              <w:rPr>
                <w:rFonts w:eastAsia="Times New Roman"/>
                <w:b/>
                <w:sz w:val="24"/>
                <w:szCs w:val="24"/>
                <w:lang w:eastAsia="tr-TR"/>
              </w:rPr>
            </w:pPr>
            <w:r w:rsidRPr="00961675">
              <w:rPr>
                <w:rFonts w:eastAsia="Times New Roman"/>
                <w:b/>
                <w:sz w:val="24"/>
                <w:szCs w:val="24"/>
                <w:lang w:eastAsia="tr-TR"/>
              </w:rPr>
              <w:t>01</w:t>
            </w:r>
          </w:p>
        </w:tc>
        <w:tc>
          <w:tcPr>
            <w:tcW w:w="3039" w:type="dxa"/>
            <w:vAlign w:val="center"/>
          </w:tcPr>
          <w:p w:rsidR="00961675" w:rsidRPr="00961675" w:rsidRDefault="00961675" w:rsidP="005C749D">
            <w:pPr>
              <w:pStyle w:val="ListeParagraf"/>
              <w:ind w:left="0"/>
              <w:jc w:val="center"/>
              <w:rPr>
                <w:rFonts w:eastAsia="Times New Roman"/>
                <w:sz w:val="24"/>
                <w:szCs w:val="24"/>
                <w:lang w:eastAsia="tr-TR"/>
              </w:rPr>
            </w:pPr>
            <w:proofErr w:type="spellStart"/>
            <w:r w:rsidRPr="00961675">
              <w:rPr>
                <w:rFonts w:eastAsia="Times New Roman"/>
                <w:sz w:val="24"/>
                <w:szCs w:val="24"/>
                <w:lang w:eastAsia="tr-TR"/>
              </w:rPr>
              <w:t>Kabin</w:t>
            </w:r>
            <w:proofErr w:type="spellEnd"/>
            <w:r w:rsidRPr="00961675">
              <w:rPr>
                <w:rFonts w:eastAsia="Times New Roman"/>
                <w:sz w:val="24"/>
                <w:szCs w:val="24"/>
                <w:lang w:eastAsia="tr-TR"/>
              </w:rPr>
              <w:t xml:space="preserve"> Yan </w:t>
            </w:r>
            <w:proofErr w:type="spellStart"/>
            <w:r w:rsidRPr="00961675">
              <w:rPr>
                <w:rFonts w:eastAsia="Times New Roman"/>
                <w:sz w:val="24"/>
                <w:szCs w:val="24"/>
                <w:lang w:eastAsia="tr-TR"/>
              </w:rPr>
              <w:t>Kapıları</w:t>
            </w:r>
            <w:proofErr w:type="spellEnd"/>
          </w:p>
        </w:tc>
        <w:tc>
          <w:tcPr>
            <w:tcW w:w="1638" w:type="dxa"/>
            <w:vAlign w:val="center"/>
          </w:tcPr>
          <w:p w:rsidR="00961675" w:rsidRPr="00961675" w:rsidRDefault="00961675" w:rsidP="005C749D">
            <w:pPr>
              <w:pStyle w:val="NormalGirinti"/>
              <w:spacing w:line="240" w:lineRule="atLeast"/>
              <w:ind w:left="0"/>
              <w:jc w:val="center"/>
              <w:rPr>
                <w:rFonts w:eastAsia="Times New Roman"/>
                <w:kern w:val="0"/>
                <w:sz w:val="24"/>
                <w:szCs w:val="24"/>
                <w:lang w:val="tr-TR" w:eastAsia="tr-TR"/>
              </w:rPr>
            </w:pPr>
            <w:r w:rsidRPr="00961675">
              <w:rPr>
                <w:rFonts w:eastAsia="Times New Roman"/>
                <w:kern w:val="0"/>
                <w:sz w:val="24"/>
                <w:szCs w:val="24"/>
                <w:lang w:val="tr-TR" w:eastAsia="tr-TR"/>
              </w:rPr>
              <w:t>Telegrey4</w:t>
            </w:r>
          </w:p>
          <w:p w:rsidR="00961675" w:rsidRPr="00961675" w:rsidRDefault="00961675" w:rsidP="005C749D">
            <w:pPr>
              <w:pStyle w:val="ListeParagraf"/>
              <w:ind w:left="0"/>
              <w:jc w:val="center"/>
              <w:rPr>
                <w:rFonts w:eastAsia="Times New Roman"/>
                <w:sz w:val="24"/>
                <w:szCs w:val="24"/>
                <w:lang w:eastAsia="tr-TR"/>
              </w:rPr>
            </w:pPr>
            <w:r w:rsidRPr="00961675">
              <w:rPr>
                <w:rFonts w:eastAsia="Times New Roman"/>
                <w:sz w:val="24"/>
                <w:szCs w:val="24"/>
                <w:lang w:eastAsia="tr-TR"/>
              </w:rPr>
              <w:t>RAL 7047</w:t>
            </w:r>
          </w:p>
        </w:tc>
        <w:tc>
          <w:tcPr>
            <w:tcW w:w="1701" w:type="dxa"/>
            <w:vAlign w:val="center"/>
          </w:tcPr>
          <w:p w:rsidR="00961675" w:rsidRPr="00961675" w:rsidRDefault="00961675" w:rsidP="005C749D">
            <w:pPr>
              <w:pStyle w:val="ListeParagraf"/>
              <w:ind w:left="0"/>
              <w:jc w:val="center"/>
              <w:rPr>
                <w:rFonts w:eastAsia="Times New Roman"/>
                <w:sz w:val="24"/>
                <w:szCs w:val="24"/>
                <w:lang w:eastAsia="tr-TR"/>
              </w:rPr>
            </w:pPr>
            <w:r w:rsidRPr="00961675">
              <w:rPr>
                <w:rFonts w:eastAsia="Times New Roman"/>
                <w:sz w:val="24"/>
                <w:szCs w:val="24"/>
                <w:lang w:eastAsia="tr-TR"/>
              </w:rPr>
              <w:t>RAL 9003</w:t>
            </w:r>
          </w:p>
        </w:tc>
        <w:tc>
          <w:tcPr>
            <w:tcW w:w="1418" w:type="dxa"/>
            <w:vAlign w:val="center"/>
          </w:tcPr>
          <w:p w:rsidR="00961675" w:rsidRPr="00961675" w:rsidRDefault="00961675" w:rsidP="005C749D">
            <w:pPr>
              <w:pStyle w:val="ListeParagraf"/>
              <w:ind w:left="0"/>
              <w:jc w:val="center"/>
              <w:rPr>
                <w:rFonts w:eastAsia="Times New Roman"/>
                <w:sz w:val="24"/>
                <w:szCs w:val="24"/>
                <w:lang w:eastAsia="tr-TR"/>
              </w:rPr>
            </w:pPr>
            <w:proofErr w:type="spellStart"/>
            <w:r w:rsidRPr="00961675">
              <w:rPr>
                <w:rFonts w:eastAsia="Times New Roman"/>
                <w:sz w:val="24"/>
                <w:szCs w:val="24"/>
                <w:lang w:eastAsia="tr-TR"/>
              </w:rPr>
              <w:t>Parlak</w:t>
            </w:r>
            <w:proofErr w:type="spellEnd"/>
          </w:p>
        </w:tc>
      </w:tr>
      <w:tr w:rsidR="00961675" w:rsidRPr="00961675" w:rsidTr="005C749D">
        <w:trPr>
          <w:jc w:val="center"/>
        </w:trPr>
        <w:tc>
          <w:tcPr>
            <w:tcW w:w="709" w:type="dxa"/>
            <w:vAlign w:val="center"/>
          </w:tcPr>
          <w:p w:rsidR="00961675" w:rsidRPr="00961675" w:rsidRDefault="00961675" w:rsidP="005C749D">
            <w:pPr>
              <w:pStyle w:val="ListeParagraf"/>
              <w:ind w:left="0"/>
              <w:jc w:val="center"/>
              <w:rPr>
                <w:rFonts w:eastAsia="Times New Roman"/>
                <w:b/>
                <w:sz w:val="24"/>
                <w:szCs w:val="24"/>
                <w:lang w:eastAsia="tr-TR"/>
              </w:rPr>
            </w:pPr>
            <w:r w:rsidRPr="00961675">
              <w:rPr>
                <w:rFonts w:eastAsia="Times New Roman"/>
                <w:b/>
                <w:sz w:val="24"/>
                <w:szCs w:val="24"/>
                <w:lang w:eastAsia="tr-TR"/>
              </w:rPr>
              <w:t>02</w:t>
            </w:r>
          </w:p>
        </w:tc>
        <w:tc>
          <w:tcPr>
            <w:tcW w:w="3039" w:type="dxa"/>
            <w:vAlign w:val="center"/>
          </w:tcPr>
          <w:p w:rsidR="00961675" w:rsidRPr="00961675" w:rsidRDefault="00961675" w:rsidP="005C749D">
            <w:pPr>
              <w:pStyle w:val="ListeParagraf"/>
              <w:ind w:left="0"/>
              <w:jc w:val="center"/>
              <w:rPr>
                <w:rFonts w:eastAsia="Times New Roman"/>
                <w:sz w:val="24"/>
                <w:szCs w:val="24"/>
                <w:lang w:eastAsia="tr-TR"/>
              </w:rPr>
            </w:pPr>
            <w:proofErr w:type="spellStart"/>
            <w:r w:rsidRPr="00961675">
              <w:rPr>
                <w:rFonts w:eastAsia="Times New Roman"/>
                <w:sz w:val="24"/>
                <w:szCs w:val="24"/>
                <w:lang w:eastAsia="tr-TR"/>
              </w:rPr>
              <w:t>Kabin</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Bölme</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Kapısı</w:t>
            </w:r>
            <w:proofErr w:type="spellEnd"/>
          </w:p>
        </w:tc>
        <w:tc>
          <w:tcPr>
            <w:tcW w:w="1638" w:type="dxa"/>
            <w:vAlign w:val="center"/>
          </w:tcPr>
          <w:p w:rsidR="00961675" w:rsidRPr="00961675" w:rsidRDefault="00961675" w:rsidP="005C749D">
            <w:pPr>
              <w:pStyle w:val="NormalGirinti"/>
              <w:spacing w:line="240" w:lineRule="atLeast"/>
              <w:ind w:left="0"/>
              <w:jc w:val="center"/>
              <w:rPr>
                <w:rFonts w:eastAsia="Times New Roman"/>
                <w:kern w:val="0"/>
                <w:sz w:val="24"/>
                <w:szCs w:val="24"/>
                <w:lang w:val="tr-TR" w:eastAsia="tr-TR"/>
              </w:rPr>
            </w:pPr>
            <w:r w:rsidRPr="00961675">
              <w:rPr>
                <w:rFonts w:eastAsia="Times New Roman"/>
                <w:kern w:val="0"/>
                <w:sz w:val="24"/>
                <w:szCs w:val="24"/>
                <w:lang w:val="tr-TR" w:eastAsia="tr-TR"/>
              </w:rPr>
              <w:t>Telegrey4</w:t>
            </w:r>
          </w:p>
          <w:p w:rsidR="00961675" w:rsidRPr="00961675" w:rsidRDefault="00961675" w:rsidP="005C749D">
            <w:pPr>
              <w:pStyle w:val="ListeParagraf"/>
              <w:ind w:left="0"/>
              <w:jc w:val="center"/>
              <w:rPr>
                <w:rFonts w:eastAsia="Times New Roman"/>
                <w:sz w:val="24"/>
                <w:szCs w:val="24"/>
                <w:lang w:eastAsia="tr-TR"/>
              </w:rPr>
            </w:pPr>
            <w:r w:rsidRPr="00961675">
              <w:rPr>
                <w:rFonts w:eastAsia="Times New Roman"/>
                <w:sz w:val="24"/>
                <w:szCs w:val="24"/>
                <w:lang w:eastAsia="tr-TR"/>
              </w:rPr>
              <w:t>RAL 7047</w:t>
            </w:r>
          </w:p>
        </w:tc>
        <w:tc>
          <w:tcPr>
            <w:tcW w:w="1701" w:type="dxa"/>
            <w:vAlign w:val="center"/>
          </w:tcPr>
          <w:p w:rsidR="00961675" w:rsidRPr="00961675" w:rsidRDefault="00961675" w:rsidP="005C749D">
            <w:pPr>
              <w:pStyle w:val="NormalGirinti"/>
              <w:spacing w:line="240" w:lineRule="atLeast"/>
              <w:ind w:left="0"/>
              <w:jc w:val="center"/>
              <w:rPr>
                <w:rFonts w:eastAsia="Times New Roman"/>
                <w:kern w:val="0"/>
                <w:sz w:val="24"/>
                <w:szCs w:val="24"/>
                <w:lang w:val="tr-TR" w:eastAsia="tr-TR"/>
              </w:rPr>
            </w:pPr>
            <w:r w:rsidRPr="00961675">
              <w:rPr>
                <w:rFonts w:eastAsia="Times New Roman"/>
                <w:kern w:val="0"/>
                <w:sz w:val="24"/>
                <w:szCs w:val="24"/>
                <w:lang w:val="tr-TR" w:eastAsia="tr-TR"/>
              </w:rPr>
              <w:t>Telegrey4</w:t>
            </w:r>
          </w:p>
          <w:p w:rsidR="00961675" w:rsidRPr="00961675" w:rsidRDefault="00961675" w:rsidP="005C749D">
            <w:pPr>
              <w:pStyle w:val="ListeParagraf"/>
              <w:ind w:left="0"/>
              <w:jc w:val="center"/>
              <w:rPr>
                <w:rFonts w:eastAsia="Times New Roman"/>
                <w:sz w:val="24"/>
                <w:szCs w:val="24"/>
                <w:lang w:eastAsia="tr-TR"/>
              </w:rPr>
            </w:pPr>
            <w:r w:rsidRPr="00961675">
              <w:rPr>
                <w:rFonts w:eastAsia="Times New Roman"/>
                <w:sz w:val="24"/>
                <w:szCs w:val="24"/>
                <w:lang w:eastAsia="tr-TR"/>
              </w:rPr>
              <w:t>RAL 7047</w:t>
            </w:r>
          </w:p>
        </w:tc>
        <w:tc>
          <w:tcPr>
            <w:tcW w:w="1418" w:type="dxa"/>
            <w:vAlign w:val="center"/>
          </w:tcPr>
          <w:p w:rsidR="00961675" w:rsidRPr="00961675" w:rsidRDefault="00961675" w:rsidP="005C749D">
            <w:pPr>
              <w:pStyle w:val="ListeParagraf"/>
              <w:ind w:left="0"/>
              <w:jc w:val="center"/>
              <w:rPr>
                <w:rFonts w:eastAsia="Times New Roman"/>
                <w:sz w:val="24"/>
                <w:szCs w:val="24"/>
                <w:lang w:eastAsia="tr-TR"/>
              </w:rPr>
            </w:pPr>
            <w:proofErr w:type="spellStart"/>
            <w:r w:rsidRPr="00961675">
              <w:rPr>
                <w:rFonts w:eastAsia="Times New Roman"/>
                <w:sz w:val="24"/>
                <w:szCs w:val="24"/>
                <w:lang w:eastAsia="tr-TR"/>
              </w:rPr>
              <w:t>Parlak</w:t>
            </w:r>
            <w:proofErr w:type="spellEnd"/>
          </w:p>
        </w:tc>
      </w:tr>
      <w:tr w:rsidR="00961675" w:rsidRPr="00961675" w:rsidTr="005C749D">
        <w:trPr>
          <w:jc w:val="center"/>
        </w:trPr>
        <w:tc>
          <w:tcPr>
            <w:tcW w:w="709" w:type="dxa"/>
            <w:vAlign w:val="center"/>
          </w:tcPr>
          <w:p w:rsidR="00961675" w:rsidRPr="00961675" w:rsidRDefault="00961675" w:rsidP="005C749D">
            <w:pPr>
              <w:pStyle w:val="ListeParagraf"/>
              <w:ind w:left="0"/>
              <w:jc w:val="center"/>
              <w:rPr>
                <w:rFonts w:eastAsia="Times New Roman"/>
                <w:b/>
                <w:sz w:val="24"/>
                <w:szCs w:val="24"/>
                <w:lang w:eastAsia="tr-TR"/>
              </w:rPr>
            </w:pPr>
            <w:r w:rsidRPr="00961675">
              <w:rPr>
                <w:rFonts w:eastAsia="Times New Roman"/>
                <w:b/>
                <w:sz w:val="24"/>
                <w:szCs w:val="24"/>
                <w:lang w:eastAsia="tr-TR"/>
              </w:rPr>
              <w:t>03</w:t>
            </w:r>
          </w:p>
        </w:tc>
        <w:tc>
          <w:tcPr>
            <w:tcW w:w="3039" w:type="dxa"/>
            <w:vAlign w:val="center"/>
          </w:tcPr>
          <w:p w:rsidR="00961675" w:rsidRPr="00961675" w:rsidRDefault="00961675" w:rsidP="005C749D">
            <w:pPr>
              <w:pStyle w:val="ListeParagraf"/>
              <w:ind w:left="0"/>
              <w:jc w:val="center"/>
              <w:rPr>
                <w:rFonts w:eastAsia="Times New Roman"/>
                <w:sz w:val="24"/>
                <w:szCs w:val="24"/>
                <w:lang w:eastAsia="tr-TR"/>
              </w:rPr>
            </w:pPr>
            <w:proofErr w:type="spellStart"/>
            <w:r w:rsidRPr="00961675">
              <w:rPr>
                <w:rFonts w:eastAsia="Times New Roman"/>
                <w:sz w:val="24"/>
                <w:szCs w:val="24"/>
                <w:lang w:eastAsia="tr-TR"/>
              </w:rPr>
              <w:t>Kapı</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Boşluğu</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Kasaları</w:t>
            </w:r>
            <w:proofErr w:type="spellEnd"/>
          </w:p>
        </w:tc>
        <w:tc>
          <w:tcPr>
            <w:tcW w:w="1638" w:type="dxa"/>
            <w:vAlign w:val="center"/>
          </w:tcPr>
          <w:p w:rsidR="00961675" w:rsidRPr="00961675" w:rsidRDefault="00961675" w:rsidP="005C749D">
            <w:pPr>
              <w:pStyle w:val="ListeParagraf"/>
              <w:ind w:left="0"/>
              <w:jc w:val="center"/>
              <w:rPr>
                <w:rFonts w:eastAsia="Times New Roman"/>
                <w:sz w:val="24"/>
                <w:szCs w:val="24"/>
                <w:lang w:eastAsia="tr-TR"/>
              </w:rPr>
            </w:pPr>
            <w:proofErr w:type="spellStart"/>
            <w:r w:rsidRPr="00961675">
              <w:rPr>
                <w:rFonts w:eastAsia="Times New Roman"/>
                <w:sz w:val="24"/>
                <w:szCs w:val="24"/>
                <w:lang w:eastAsia="tr-TR"/>
              </w:rPr>
              <w:t>Eloksal</w:t>
            </w:r>
            <w:proofErr w:type="spellEnd"/>
          </w:p>
        </w:tc>
        <w:tc>
          <w:tcPr>
            <w:tcW w:w="1701" w:type="dxa"/>
            <w:vAlign w:val="center"/>
          </w:tcPr>
          <w:p w:rsidR="00961675" w:rsidRPr="00961675" w:rsidRDefault="00961675" w:rsidP="005C749D">
            <w:pPr>
              <w:pStyle w:val="ListeParagraf"/>
              <w:ind w:left="0"/>
              <w:jc w:val="center"/>
              <w:rPr>
                <w:rFonts w:eastAsia="Times New Roman"/>
                <w:sz w:val="24"/>
                <w:szCs w:val="24"/>
                <w:lang w:eastAsia="tr-TR"/>
              </w:rPr>
            </w:pPr>
            <w:proofErr w:type="spellStart"/>
            <w:r w:rsidRPr="00961675">
              <w:rPr>
                <w:rFonts w:eastAsia="Times New Roman"/>
                <w:sz w:val="24"/>
                <w:szCs w:val="24"/>
                <w:lang w:eastAsia="tr-TR"/>
              </w:rPr>
              <w:t>Eloksal</w:t>
            </w:r>
            <w:proofErr w:type="spellEnd"/>
          </w:p>
        </w:tc>
        <w:tc>
          <w:tcPr>
            <w:tcW w:w="1418" w:type="dxa"/>
            <w:vAlign w:val="center"/>
          </w:tcPr>
          <w:p w:rsidR="00961675" w:rsidRPr="00961675" w:rsidRDefault="00961675" w:rsidP="005C749D">
            <w:pPr>
              <w:pStyle w:val="ListeParagraf"/>
              <w:ind w:left="0"/>
              <w:jc w:val="center"/>
              <w:rPr>
                <w:rFonts w:eastAsia="Times New Roman"/>
                <w:sz w:val="24"/>
                <w:szCs w:val="24"/>
                <w:lang w:eastAsia="tr-TR"/>
              </w:rPr>
            </w:pPr>
            <w:r w:rsidRPr="00961675">
              <w:rPr>
                <w:rFonts w:eastAsia="Times New Roman"/>
                <w:sz w:val="24"/>
                <w:szCs w:val="24"/>
                <w:lang w:eastAsia="tr-TR"/>
              </w:rPr>
              <w:t>E4 CA-00</w:t>
            </w:r>
          </w:p>
        </w:tc>
      </w:tr>
    </w:tbl>
    <w:p w:rsidR="00DE2DAB" w:rsidRDefault="00DE2DAB" w:rsidP="00DE2DAB">
      <w:pPr>
        <w:pStyle w:val="Balk2"/>
        <w:numPr>
          <w:ilvl w:val="0"/>
          <w:numId w:val="0"/>
        </w:numPr>
        <w:spacing w:before="0" w:after="0"/>
        <w:rPr>
          <w:szCs w:val="24"/>
        </w:rPr>
      </w:pPr>
    </w:p>
    <w:p w:rsidR="00961675" w:rsidRPr="00961675" w:rsidRDefault="00961675" w:rsidP="00DE2DAB">
      <w:pPr>
        <w:pStyle w:val="Balk2"/>
        <w:spacing w:before="0" w:after="0"/>
        <w:ind w:left="426" w:hanging="426"/>
        <w:rPr>
          <w:szCs w:val="24"/>
        </w:rPr>
      </w:pPr>
      <w:bookmarkStart w:id="15" w:name="_Toc94857340"/>
      <w:r w:rsidRPr="00961675">
        <w:rPr>
          <w:szCs w:val="24"/>
        </w:rPr>
        <w:t>Kapı Kilitleri</w:t>
      </w:r>
      <w:bookmarkEnd w:id="15"/>
    </w:p>
    <w:p w:rsidR="00961675" w:rsidRPr="00961675" w:rsidRDefault="00961675" w:rsidP="00961675">
      <w:pPr>
        <w:rPr>
          <w:rFonts w:eastAsia="Gulim"/>
        </w:rPr>
      </w:pPr>
    </w:p>
    <w:p w:rsidR="00961675" w:rsidRPr="00961675" w:rsidRDefault="00961675" w:rsidP="00961675">
      <w:pPr>
        <w:rPr>
          <w:rFonts w:eastAsia="Gulim"/>
        </w:rPr>
      </w:pPr>
      <w:r w:rsidRPr="00961675">
        <w:rPr>
          <w:rFonts w:eastAsia="Gulim"/>
        </w:rPr>
        <w:t>Kapılarda standardizasyonun sağlanması amacıyla aşağıda belirtilen kilitler kullanılacaktır.</w:t>
      </w:r>
    </w:p>
    <w:p w:rsidR="00DE2DAB" w:rsidRDefault="00DE2DAB" w:rsidP="00961675">
      <w:pPr>
        <w:pStyle w:val="ResimYazs"/>
        <w:keepNext/>
        <w:jc w:val="center"/>
        <w:rPr>
          <w:sz w:val="24"/>
          <w:szCs w:val="24"/>
        </w:rPr>
      </w:pPr>
    </w:p>
    <w:p w:rsidR="00961675" w:rsidRPr="00961675" w:rsidRDefault="00961675" w:rsidP="00961675">
      <w:pPr>
        <w:pStyle w:val="ResimYazs"/>
        <w:keepNext/>
        <w:jc w:val="center"/>
        <w:rPr>
          <w:sz w:val="24"/>
          <w:szCs w:val="24"/>
        </w:rPr>
      </w:pPr>
      <w:r w:rsidRPr="00961675">
        <w:rPr>
          <w:sz w:val="24"/>
          <w:szCs w:val="24"/>
        </w:rPr>
        <w:t xml:space="preserve">Tablo </w:t>
      </w:r>
      <w:r w:rsidRPr="00961675">
        <w:rPr>
          <w:sz w:val="24"/>
          <w:szCs w:val="24"/>
        </w:rPr>
        <w:fldChar w:fldCharType="begin"/>
      </w:r>
      <w:r w:rsidRPr="00961675">
        <w:rPr>
          <w:sz w:val="24"/>
          <w:szCs w:val="24"/>
        </w:rPr>
        <w:instrText xml:space="preserve"> SEQ Tablo \* ARABIC </w:instrText>
      </w:r>
      <w:r w:rsidRPr="00961675">
        <w:rPr>
          <w:sz w:val="24"/>
          <w:szCs w:val="24"/>
        </w:rPr>
        <w:fldChar w:fldCharType="separate"/>
      </w:r>
      <w:r w:rsidRPr="00961675">
        <w:rPr>
          <w:sz w:val="24"/>
          <w:szCs w:val="24"/>
        </w:rPr>
        <w:t>3</w:t>
      </w:r>
      <w:r w:rsidRPr="00961675">
        <w:rPr>
          <w:sz w:val="24"/>
          <w:szCs w:val="24"/>
        </w:rPr>
        <w:fldChar w:fldCharType="end"/>
      </w:r>
      <w:r w:rsidRPr="00961675">
        <w:rPr>
          <w:sz w:val="24"/>
          <w:szCs w:val="24"/>
        </w:rPr>
        <w:t xml:space="preserve"> Kapı </w:t>
      </w:r>
      <w:proofErr w:type="spellStart"/>
      <w:r w:rsidRPr="00961675">
        <w:rPr>
          <w:sz w:val="24"/>
          <w:szCs w:val="24"/>
        </w:rPr>
        <w:t>Kililtleri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39"/>
        <w:gridCol w:w="4615"/>
      </w:tblGrid>
      <w:tr w:rsidR="00961675" w:rsidRPr="00961675" w:rsidTr="005C749D">
        <w:trPr>
          <w:jc w:val="center"/>
        </w:trPr>
        <w:tc>
          <w:tcPr>
            <w:tcW w:w="709" w:type="dxa"/>
          </w:tcPr>
          <w:p w:rsidR="00961675" w:rsidRPr="00961675" w:rsidRDefault="00961675" w:rsidP="005C749D">
            <w:pPr>
              <w:pStyle w:val="ListeParagraf"/>
              <w:ind w:left="0"/>
              <w:jc w:val="center"/>
              <w:rPr>
                <w:rFonts w:eastAsia="Gulim"/>
                <w:b/>
                <w:sz w:val="24"/>
                <w:szCs w:val="24"/>
                <w:lang w:eastAsia="tr-TR"/>
              </w:rPr>
            </w:pPr>
            <w:proofErr w:type="spellStart"/>
            <w:r w:rsidRPr="00961675">
              <w:rPr>
                <w:rFonts w:eastAsia="Gulim"/>
                <w:b/>
                <w:sz w:val="24"/>
                <w:szCs w:val="24"/>
                <w:lang w:eastAsia="tr-TR"/>
              </w:rPr>
              <w:t>Sıra</w:t>
            </w:r>
            <w:proofErr w:type="spellEnd"/>
          </w:p>
        </w:tc>
        <w:tc>
          <w:tcPr>
            <w:tcW w:w="3039" w:type="dxa"/>
          </w:tcPr>
          <w:p w:rsidR="00961675" w:rsidRPr="00961675" w:rsidRDefault="00961675" w:rsidP="005C749D">
            <w:pPr>
              <w:pStyle w:val="ListeParagraf"/>
              <w:ind w:left="0"/>
              <w:jc w:val="center"/>
              <w:rPr>
                <w:rFonts w:eastAsia="Gulim"/>
                <w:b/>
                <w:sz w:val="24"/>
                <w:szCs w:val="24"/>
                <w:lang w:eastAsia="tr-TR"/>
              </w:rPr>
            </w:pPr>
            <w:proofErr w:type="spellStart"/>
            <w:r w:rsidRPr="00961675">
              <w:rPr>
                <w:rFonts w:eastAsia="Gulim"/>
                <w:b/>
                <w:sz w:val="24"/>
                <w:szCs w:val="24"/>
                <w:lang w:eastAsia="tr-TR"/>
              </w:rPr>
              <w:t>İsim</w:t>
            </w:r>
            <w:proofErr w:type="spellEnd"/>
          </w:p>
        </w:tc>
        <w:tc>
          <w:tcPr>
            <w:tcW w:w="4615" w:type="dxa"/>
          </w:tcPr>
          <w:p w:rsidR="00961675" w:rsidRPr="00961675" w:rsidRDefault="00961675" w:rsidP="005C749D">
            <w:pPr>
              <w:pStyle w:val="ListeParagraf"/>
              <w:ind w:left="0"/>
              <w:jc w:val="center"/>
              <w:rPr>
                <w:rFonts w:eastAsia="Gulim"/>
                <w:b/>
                <w:sz w:val="24"/>
                <w:szCs w:val="24"/>
                <w:lang w:eastAsia="tr-TR"/>
              </w:rPr>
            </w:pPr>
            <w:proofErr w:type="spellStart"/>
            <w:r w:rsidRPr="00961675">
              <w:rPr>
                <w:rFonts w:eastAsia="Gulim"/>
                <w:b/>
                <w:sz w:val="24"/>
                <w:szCs w:val="24"/>
                <w:lang w:eastAsia="tr-TR"/>
              </w:rPr>
              <w:t>Ürün</w:t>
            </w:r>
            <w:proofErr w:type="spellEnd"/>
            <w:r w:rsidRPr="00961675">
              <w:rPr>
                <w:rFonts w:eastAsia="Gulim"/>
                <w:b/>
                <w:sz w:val="24"/>
                <w:szCs w:val="24"/>
                <w:lang w:eastAsia="tr-TR"/>
              </w:rPr>
              <w:t xml:space="preserve"> Kodu </w:t>
            </w:r>
            <w:proofErr w:type="spellStart"/>
            <w:r w:rsidRPr="00961675">
              <w:rPr>
                <w:rFonts w:eastAsia="Gulim"/>
                <w:b/>
                <w:sz w:val="24"/>
                <w:szCs w:val="24"/>
                <w:lang w:eastAsia="tr-TR"/>
              </w:rPr>
              <w:t>ve</w:t>
            </w:r>
            <w:proofErr w:type="spellEnd"/>
            <w:r w:rsidRPr="00961675">
              <w:rPr>
                <w:rFonts w:eastAsia="Gulim"/>
                <w:b/>
                <w:sz w:val="24"/>
                <w:szCs w:val="24"/>
                <w:lang w:eastAsia="tr-TR"/>
              </w:rPr>
              <w:t xml:space="preserve"> </w:t>
            </w:r>
            <w:proofErr w:type="spellStart"/>
            <w:r w:rsidRPr="00961675">
              <w:rPr>
                <w:rFonts w:eastAsia="Gulim"/>
                <w:b/>
                <w:sz w:val="24"/>
                <w:szCs w:val="24"/>
                <w:lang w:eastAsia="tr-TR"/>
              </w:rPr>
              <w:t>Açıklama</w:t>
            </w:r>
            <w:proofErr w:type="spellEnd"/>
          </w:p>
        </w:tc>
      </w:tr>
      <w:tr w:rsidR="00961675" w:rsidRPr="00961675" w:rsidTr="005C749D">
        <w:trPr>
          <w:jc w:val="center"/>
        </w:trPr>
        <w:tc>
          <w:tcPr>
            <w:tcW w:w="709" w:type="dxa"/>
            <w:vAlign w:val="center"/>
          </w:tcPr>
          <w:p w:rsidR="00961675" w:rsidRPr="00961675" w:rsidRDefault="00961675" w:rsidP="005C749D">
            <w:pPr>
              <w:pStyle w:val="ListeParagraf"/>
              <w:ind w:left="0"/>
              <w:jc w:val="center"/>
              <w:rPr>
                <w:rFonts w:eastAsia="Gulim"/>
                <w:b/>
                <w:sz w:val="24"/>
                <w:szCs w:val="24"/>
                <w:lang w:eastAsia="tr-TR"/>
              </w:rPr>
            </w:pPr>
            <w:r w:rsidRPr="00961675">
              <w:rPr>
                <w:rFonts w:eastAsia="Gulim"/>
                <w:b/>
                <w:sz w:val="24"/>
                <w:szCs w:val="24"/>
                <w:lang w:eastAsia="tr-TR"/>
              </w:rPr>
              <w:t>01</w:t>
            </w:r>
          </w:p>
        </w:tc>
        <w:tc>
          <w:tcPr>
            <w:tcW w:w="3039" w:type="dxa"/>
            <w:vAlign w:val="center"/>
          </w:tcPr>
          <w:p w:rsidR="00961675" w:rsidRPr="00961675" w:rsidRDefault="00961675" w:rsidP="005C749D">
            <w:pPr>
              <w:pStyle w:val="ListeParagraf"/>
              <w:ind w:left="0"/>
              <w:jc w:val="center"/>
              <w:rPr>
                <w:rFonts w:eastAsia="Gulim"/>
                <w:sz w:val="24"/>
                <w:szCs w:val="24"/>
                <w:lang w:eastAsia="tr-TR"/>
              </w:rPr>
            </w:pPr>
            <w:proofErr w:type="spellStart"/>
            <w:r w:rsidRPr="00961675">
              <w:rPr>
                <w:rFonts w:eastAsia="Gulim"/>
                <w:sz w:val="24"/>
                <w:szCs w:val="24"/>
                <w:lang w:eastAsia="tr-TR"/>
              </w:rPr>
              <w:t>Bölme</w:t>
            </w:r>
            <w:proofErr w:type="spellEnd"/>
            <w:r w:rsidRPr="00961675">
              <w:rPr>
                <w:rFonts w:eastAsia="Gulim"/>
                <w:sz w:val="24"/>
                <w:szCs w:val="24"/>
                <w:lang w:eastAsia="tr-TR"/>
              </w:rPr>
              <w:t xml:space="preserve"> </w:t>
            </w:r>
            <w:proofErr w:type="spellStart"/>
            <w:r w:rsidRPr="00961675">
              <w:rPr>
                <w:rFonts w:eastAsia="Gulim"/>
                <w:sz w:val="24"/>
                <w:szCs w:val="24"/>
                <w:lang w:eastAsia="tr-TR"/>
              </w:rPr>
              <w:t>Kapı</w:t>
            </w:r>
            <w:proofErr w:type="spellEnd"/>
            <w:r w:rsidRPr="00961675">
              <w:rPr>
                <w:rFonts w:eastAsia="Gulim"/>
                <w:sz w:val="24"/>
                <w:szCs w:val="24"/>
                <w:lang w:eastAsia="tr-TR"/>
              </w:rPr>
              <w:t xml:space="preserve"> </w:t>
            </w:r>
            <w:proofErr w:type="spellStart"/>
            <w:r w:rsidRPr="00961675">
              <w:rPr>
                <w:rFonts w:eastAsia="Gulim"/>
                <w:sz w:val="24"/>
                <w:szCs w:val="24"/>
                <w:lang w:eastAsia="tr-TR"/>
              </w:rPr>
              <w:t>Kilidi</w:t>
            </w:r>
            <w:proofErr w:type="spellEnd"/>
          </w:p>
        </w:tc>
        <w:tc>
          <w:tcPr>
            <w:tcW w:w="4615" w:type="dxa"/>
          </w:tcPr>
          <w:p w:rsidR="00961675" w:rsidRPr="00961675" w:rsidRDefault="00961675" w:rsidP="005C749D">
            <w:pPr>
              <w:pStyle w:val="ListeParagraf"/>
              <w:ind w:left="0"/>
              <w:rPr>
                <w:rFonts w:eastAsia="Gulim"/>
                <w:sz w:val="24"/>
                <w:szCs w:val="24"/>
                <w:lang w:eastAsia="tr-TR"/>
              </w:rPr>
            </w:pPr>
            <w:r w:rsidRPr="00961675">
              <w:rPr>
                <w:rFonts w:eastAsia="Gulim"/>
                <w:sz w:val="24"/>
                <w:szCs w:val="24"/>
                <w:lang w:eastAsia="tr-TR"/>
              </w:rPr>
              <w:t xml:space="preserve">HD-209-005 (Hyundai Eng. Co. Ltd.) </w:t>
            </w:r>
            <w:proofErr w:type="spellStart"/>
            <w:r w:rsidRPr="00961675">
              <w:rPr>
                <w:rFonts w:eastAsia="Gulim"/>
                <w:sz w:val="24"/>
                <w:szCs w:val="24"/>
                <w:lang w:eastAsia="tr-TR"/>
              </w:rPr>
              <w:t>veya</w:t>
            </w:r>
            <w:proofErr w:type="spellEnd"/>
            <w:r w:rsidRPr="00961675">
              <w:rPr>
                <w:rFonts w:eastAsia="Gulim"/>
                <w:sz w:val="24"/>
                <w:szCs w:val="24"/>
                <w:lang w:eastAsia="tr-TR"/>
              </w:rPr>
              <w:t xml:space="preserve"> </w:t>
            </w:r>
          </w:p>
          <w:p w:rsidR="00961675" w:rsidRPr="00961675" w:rsidRDefault="00961675" w:rsidP="005C749D">
            <w:pPr>
              <w:pStyle w:val="ListeParagraf"/>
              <w:ind w:left="0"/>
              <w:rPr>
                <w:rFonts w:eastAsia="Gulim"/>
                <w:sz w:val="24"/>
                <w:szCs w:val="24"/>
                <w:lang w:eastAsia="tr-TR"/>
              </w:rPr>
            </w:pPr>
            <w:proofErr w:type="spellStart"/>
            <w:r w:rsidRPr="00961675">
              <w:rPr>
                <w:rFonts w:eastAsia="Gulim"/>
                <w:sz w:val="24"/>
                <w:szCs w:val="24"/>
                <w:lang w:eastAsia="tr-TR"/>
              </w:rPr>
              <w:t>Cohama</w:t>
            </w:r>
            <w:proofErr w:type="spellEnd"/>
            <w:r w:rsidRPr="00961675">
              <w:rPr>
                <w:rFonts w:eastAsia="Gulim"/>
                <w:sz w:val="24"/>
                <w:szCs w:val="24"/>
                <w:lang w:eastAsia="tr-TR"/>
              </w:rPr>
              <w:t xml:space="preserve"> RFD30019AN0 </w:t>
            </w:r>
            <w:proofErr w:type="spellStart"/>
            <w:r w:rsidRPr="00961675">
              <w:rPr>
                <w:rFonts w:eastAsia="Gulim"/>
                <w:sz w:val="24"/>
                <w:szCs w:val="24"/>
                <w:lang w:eastAsia="tr-TR"/>
              </w:rPr>
              <w:t>veya</w:t>
            </w:r>
            <w:proofErr w:type="spellEnd"/>
            <w:r w:rsidRPr="00961675">
              <w:rPr>
                <w:rFonts w:eastAsia="Gulim"/>
                <w:sz w:val="24"/>
                <w:szCs w:val="24"/>
                <w:lang w:eastAsia="tr-TR"/>
              </w:rPr>
              <w:t xml:space="preserve"> </w:t>
            </w:r>
            <w:proofErr w:type="spellStart"/>
            <w:r w:rsidRPr="00961675">
              <w:rPr>
                <w:rFonts w:eastAsia="Gulim"/>
                <w:sz w:val="24"/>
                <w:szCs w:val="24"/>
                <w:lang w:eastAsia="tr-TR"/>
              </w:rPr>
              <w:t>muadili</w:t>
            </w:r>
            <w:proofErr w:type="spellEnd"/>
          </w:p>
        </w:tc>
      </w:tr>
      <w:tr w:rsidR="00961675" w:rsidRPr="00961675" w:rsidTr="005C749D">
        <w:trPr>
          <w:jc w:val="center"/>
        </w:trPr>
        <w:tc>
          <w:tcPr>
            <w:tcW w:w="709" w:type="dxa"/>
            <w:vAlign w:val="center"/>
          </w:tcPr>
          <w:p w:rsidR="00961675" w:rsidRPr="00961675" w:rsidRDefault="00961675" w:rsidP="005C749D">
            <w:pPr>
              <w:pStyle w:val="ListeParagraf"/>
              <w:ind w:left="0"/>
              <w:jc w:val="center"/>
              <w:rPr>
                <w:rFonts w:eastAsia="Gulim"/>
                <w:b/>
                <w:sz w:val="24"/>
                <w:szCs w:val="24"/>
                <w:lang w:eastAsia="tr-TR"/>
              </w:rPr>
            </w:pPr>
            <w:r w:rsidRPr="00961675">
              <w:rPr>
                <w:rFonts w:eastAsia="Gulim"/>
                <w:b/>
                <w:sz w:val="24"/>
                <w:szCs w:val="24"/>
                <w:lang w:eastAsia="tr-TR"/>
              </w:rPr>
              <w:t>02</w:t>
            </w:r>
          </w:p>
        </w:tc>
        <w:tc>
          <w:tcPr>
            <w:tcW w:w="3039" w:type="dxa"/>
            <w:vAlign w:val="center"/>
          </w:tcPr>
          <w:p w:rsidR="00961675" w:rsidRPr="00961675" w:rsidRDefault="00961675" w:rsidP="005C749D">
            <w:pPr>
              <w:pStyle w:val="ListeParagraf"/>
              <w:ind w:left="0"/>
              <w:jc w:val="center"/>
              <w:rPr>
                <w:rFonts w:eastAsia="Gulim"/>
                <w:sz w:val="24"/>
                <w:szCs w:val="24"/>
                <w:lang w:eastAsia="tr-TR"/>
              </w:rPr>
            </w:pPr>
            <w:r w:rsidRPr="00961675">
              <w:rPr>
                <w:rFonts w:eastAsia="Gulim"/>
                <w:sz w:val="24"/>
                <w:szCs w:val="24"/>
                <w:lang w:eastAsia="tr-TR"/>
              </w:rPr>
              <w:t xml:space="preserve">Yan </w:t>
            </w:r>
            <w:proofErr w:type="spellStart"/>
            <w:r w:rsidRPr="00961675">
              <w:rPr>
                <w:rFonts w:eastAsia="Gulim"/>
                <w:sz w:val="24"/>
                <w:szCs w:val="24"/>
                <w:lang w:eastAsia="tr-TR"/>
              </w:rPr>
              <w:t>Kapı</w:t>
            </w:r>
            <w:proofErr w:type="spellEnd"/>
            <w:r w:rsidRPr="00961675">
              <w:rPr>
                <w:rFonts w:eastAsia="Gulim"/>
                <w:sz w:val="24"/>
                <w:szCs w:val="24"/>
                <w:lang w:eastAsia="tr-TR"/>
              </w:rPr>
              <w:t xml:space="preserve"> </w:t>
            </w:r>
            <w:proofErr w:type="spellStart"/>
            <w:r w:rsidRPr="00961675">
              <w:rPr>
                <w:rFonts w:eastAsia="Gulim"/>
                <w:sz w:val="24"/>
                <w:szCs w:val="24"/>
                <w:lang w:eastAsia="tr-TR"/>
              </w:rPr>
              <w:t>Kilidi</w:t>
            </w:r>
            <w:proofErr w:type="spellEnd"/>
            <w:r w:rsidRPr="00961675">
              <w:rPr>
                <w:rFonts w:eastAsia="Gulim"/>
                <w:sz w:val="24"/>
                <w:szCs w:val="24"/>
                <w:lang w:eastAsia="tr-TR"/>
              </w:rPr>
              <w:t xml:space="preserve">, </w:t>
            </w:r>
            <w:proofErr w:type="spellStart"/>
            <w:r w:rsidRPr="00961675">
              <w:rPr>
                <w:rFonts w:eastAsia="Gulim"/>
                <w:sz w:val="24"/>
                <w:szCs w:val="24"/>
                <w:lang w:eastAsia="tr-TR"/>
              </w:rPr>
              <w:t>Sağ</w:t>
            </w:r>
            <w:proofErr w:type="spellEnd"/>
          </w:p>
        </w:tc>
        <w:tc>
          <w:tcPr>
            <w:tcW w:w="4615" w:type="dxa"/>
          </w:tcPr>
          <w:p w:rsidR="00961675" w:rsidRPr="00961675" w:rsidRDefault="00961675" w:rsidP="005C749D">
            <w:pPr>
              <w:pStyle w:val="ListeParagraf"/>
              <w:ind w:left="0"/>
              <w:rPr>
                <w:rFonts w:eastAsia="Gulim"/>
                <w:sz w:val="24"/>
                <w:szCs w:val="24"/>
                <w:lang w:eastAsia="tr-TR"/>
              </w:rPr>
            </w:pPr>
            <w:r w:rsidRPr="00961675">
              <w:rPr>
                <w:rFonts w:eastAsia="Gulim"/>
                <w:sz w:val="24"/>
                <w:szCs w:val="24"/>
                <w:lang w:eastAsia="tr-TR"/>
              </w:rPr>
              <w:t xml:space="preserve">HD-209-006 Hyundai Eng. Co. Ltd. </w:t>
            </w:r>
            <w:proofErr w:type="spellStart"/>
            <w:r w:rsidRPr="00961675">
              <w:rPr>
                <w:rFonts w:eastAsia="Gulim"/>
                <w:sz w:val="24"/>
                <w:szCs w:val="24"/>
                <w:lang w:eastAsia="tr-TR"/>
              </w:rPr>
              <w:t>veya</w:t>
            </w:r>
            <w:proofErr w:type="spellEnd"/>
            <w:r w:rsidRPr="00961675">
              <w:rPr>
                <w:rFonts w:eastAsia="Gulim"/>
                <w:sz w:val="24"/>
                <w:szCs w:val="24"/>
                <w:lang w:eastAsia="tr-TR"/>
              </w:rPr>
              <w:t xml:space="preserve"> </w:t>
            </w:r>
            <w:proofErr w:type="spellStart"/>
            <w:r w:rsidRPr="00961675">
              <w:rPr>
                <w:rFonts w:eastAsia="Gulim"/>
                <w:sz w:val="24"/>
                <w:szCs w:val="24"/>
                <w:lang w:eastAsia="tr-TR"/>
              </w:rPr>
              <w:t>Cohama</w:t>
            </w:r>
            <w:proofErr w:type="spellEnd"/>
            <w:r w:rsidRPr="00961675">
              <w:rPr>
                <w:rFonts w:eastAsia="Gulim"/>
                <w:sz w:val="24"/>
                <w:szCs w:val="24"/>
                <w:lang w:eastAsia="tr-TR"/>
              </w:rPr>
              <w:t xml:space="preserve"> RFD60029AN0 </w:t>
            </w:r>
            <w:proofErr w:type="spellStart"/>
            <w:r w:rsidRPr="00961675">
              <w:rPr>
                <w:rFonts w:eastAsia="Gulim"/>
                <w:sz w:val="24"/>
                <w:szCs w:val="24"/>
                <w:lang w:eastAsia="tr-TR"/>
              </w:rPr>
              <w:t>veya</w:t>
            </w:r>
            <w:proofErr w:type="spellEnd"/>
            <w:r w:rsidRPr="00961675">
              <w:rPr>
                <w:rFonts w:eastAsia="Gulim"/>
                <w:sz w:val="24"/>
                <w:szCs w:val="24"/>
                <w:lang w:eastAsia="tr-TR"/>
              </w:rPr>
              <w:t xml:space="preserve"> </w:t>
            </w:r>
            <w:proofErr w:type="spellStart"/>
            <w:r w:rsidRPr="00961675">
              <w:rPr>
                <w:rFonts w:eastAsia="Gulim"/>
                <w:sz w:val="24"/>
                <w:szCs w:val="24"/>
                <w:lang w:eastAsia="tr-TR"/>
              </w:rPr>
              <w:t>muadili</w:t>
            </w:r>
            <w:proofErr w:type="spellEnd"/>
          </w:p>
        </w:tc>
      </w:tr>
      <w:tr w:rsidR="00961675" w:rsidRPr="00961675" w:rsidTr="005C749D">
        <w:trPr>
          <w:jc w:val="center"/>
        </w:trPr>
        <w:tc>
          <w:tcPr>
            <w:tcW w:w="709" w:type="dxa"/>
            <w:vAlign w:val="center"/>
          </w:tcPr>
          <w:p w:rsidR="00961675" w:rsidRPr="00961675" w:rsidRDefault="00961675" w:rsidP="005C749D">
            <w:pPr>
              <w:pStyle w:val="ListeParagraf"/>
              <w:ind w:left="0"/>
              <w:jc w:val="center"/>
              <w:rPr>
                <w:rFonts w:eastAsia="Gulim"/>
                <w:b/>
                <w:sz w:val="24"/>
                <w:szCs w:val="24"/>
                <w:lang w:eastAsia="tr-TR"/>
              </w:rPr>
            </w:pPr>
            <w:r w:rsidRPr="00961675">
              <w:rPr>
                <w:rFonts w:eastAsia="Gulim"/>
                <w:b/>
                <w:sz w:val="24"/>
                <w:szCs w:val="24"/>
                <w:lang w:eastAsia="tr-TR"/>
              </w:rPr>
              <w:t>03</w:t>
            </w:r>
          </w:p>
        </w:tc>
        <w:tc>
          <w:tcPr>
            <w:tcW w:w="3039" w:type="dxa"/>
            <w:vAlign w:val="center"/>
          </w:tcPr>
          <w:p w:rsidR="00961675" w:rsidRPr="00961675" w:rsidRDefault="00961675" w:rsidP="005C749D">
            <w:pPr>
              <w:pStyle w:val="ListeParagraf"/>
              <w:ind w:left="0"/>
              <w:jc w:val="center"/>
              <w:rPr>
                <w:rFonts w:eastAsia="Gulim"/>
                <w:sz w:val="24"/>
                <w:szCs w:val="24"/>
                <w:lang w:eastAsia="tr-TR"/>
              </w:rPr>
            </w:pPr>
            <w:r w:rsidRPr="00961675">
              <w:rPr>
                <w:rFonts w:eastAsia="Gulim"/>
                <w:sz w:val="24"/>
                <w:szCs w:val="24"/>
                <w:lang w:eastAsia="tr-TR"/>
              </w:rPr>
              <w:t xml:space="preserve">Yan </w:t>
            </w:r>
            <w:proofErr w:type="spellStart"/>
            <w:r w:rsidRPr="00961675">
              <w:rPr>
                <w:rFonts w:eastAsia="Gulim"/>
                <w:sz w:val="24"/>
                <w:szCs w:val="24"/>
                <w:lang w:eastAsia="tr-TR"/>
              </w:rPr>
              <w:t>Kapı</w:t>
            </w:r>
            <w:proofErr w:type="spellEnd"/>
            <w:r w:rsidRPr="00961675">
              <w:rPr>
                <w:rFonts w:eastAsia="Gulim"/>
                <w:sz w:val="24"/>
                <w:szCs w:val="24"/>
                <w:lang w:eastAsia="tr-TR"/>
              </w:rPr>
              <w:t xml:space="preserve"> </w:t>
            </w:r>
            <w:proofErr w:type="spellStart"/>
            <w:r w:rsidRPr="00961675">
              <w:rPr>
                <w:rFonts w:eastAsia="Gulim"/>
                <w:sz w:val="24"/>
                <w:szCs w:val="24"/>
                <w:lang w:eastAsia="tr-TR"/>
              </w:rPr>
              <w:t>Kilidi</w:t>
            </w:r>
            <w:proofErr w:type="spellEnd"/>
            <w:r w:rsidRPr="00961675">
              <w:rPr>
                <w:rFonts w:eastAsia="Gulim"/>
                <w:sz w:val="24"/>
                <w:szCs w:val="24"/>
                <w:lang w:eastAsia="tr-TR"/>
              </w:rPr>
              <w:t>, Sol</w:t>
            </w:r>
          </w:p>
        </w:tc>
        <w:tc>
          <w:tcPr>
            <w:tcW w:w="4615" w:type="dxa"/>
          </w:tcPr>
          <w:p w:rsidR="00961675" w:rsidRPr="00961675" w:rsidRDefault="00961675" w:rsidP="005C749D">
            <w:pPr>
              <w:pStyle w:val="ListeParagraf"/>
              <w:ind w:left="0"/>
              <w:rPr>
                <w:rFonts w:eastAsia="Gulim"/>
                <w:sz w:val="24"/>
                <w:szCs w:val="24"/>
                <w:lang w:eastAsia="tr-TR"/>
              </w:rPr>
            </w:pPr>
            <w:r w:rsidRPr="00961675">
              <w:rPr>
                <w:rFonts w:eastAsia="Gulim"/>
                <w:sz w:val="24"/>
                <w:szCs w:val="24"/>
                <w:lang w:eastAsia="tr-TR"/>
              </w:rPr>
              <w:t xml:space="preserve">HD-209-006 Hyundai Eng. Co. Ltd. </w:t>
            </w:r>
            <w:proofErr w:type="spellStart"/>
            <w:r w:rsidRPr="00961675">
              <w:rPr>
                <w:rFonts w:eastAsia="Gulim"/>
                <w:sz w:val="24"/>
                <w:szCs w:val="24"/>
                <w:lang w:eastAsia="tr-TR"/>
              </w:rPr>
              <w:t>veya</w:t>
            </w:r>
            <w:proofErr w:type="spellEnd"/>
            <w:r w:rsidRPr="00961675">
              <w:rPr>
                <w:rFonts w:eastAsia="Gulim"/>
                <w:sz w:val="24"/>
                <w:szCs w:val="24"/>
                <w:lang w:eastAsia="tr-TR"/>
              </w:rPr>
              <w:t xml:space="preserve"> </w:t>
            </w:r>
            <w:proofErr w:type="spellStart"/>
            <w:r w:rsidRPr="00961675">
              <w:rPr>
                <w:rFonts w:eastAsia="Gulim"/>
                <w:sz w:val="24"/>
                <w:szCs w:val="24"/>
                <w:lang w:eastAsia="tr-TR"/>
              </w:rPr>
              <w:t>Cohama</w:t>
            </w:r>
            <w:proofErr w:type="spellEnd"/>
            <w:r w:rsidRPr="00961675">
              <w:rPr>
                <w:rFonts w:eastAsia="Gulim"/>
                <w:sz w:val="24"/>
                <w:szCs w:val="24"/>
                <w:lang w:eastAsia="tr-TR"/>
              </w:rPr>
              <w:t xml:space="preserve"> RFD60029AN0 </w:t>
            </w:r>
            <w:proofErr w:type="spellStart"/>
            <w:r w:rsidRPr="00961675">
              <w:rPr>
                <w:rFonts w:eastAsia="Gulim"/>
                <w:sz w:val="24"/>
                <w:szCs w:val="24"/>
                <w:lang w:eastAsia="tr-TR"/>
              </w:rPr>
              <w:t>veya</w:t>
            </w:r>
            <w:proofErr w:type="spellEnd"/>
            <w:r w:rsidRPr="00961675">
              <w:rPr>
                <w:rFonts w:eastAsia="Gulim"/>
                <w:sz w:val="24"/>
                <w:szCs w:val="24"/>
                <w:lang w:eastAsia="tr-TR"/>
              </w:rPr>
              <w:t xml:space="preserve"> </w:t>
            </w:r>
            <w:proofErr w:type="spellStart"/>
            <w:r w:rsidRPr="00961675">
              <w:rPr>
                <w:rFonts w:eastAsia="Gulim"/>
                <w:sz w:val="24"/>
                <w:szCs w:val="24"/>
                <w:lang w:eastAsia="tr-TR"/>
              </w:rPr>
              <w:t>muadili</w:t>
            </w:r>
            <w:proofErr w:type="spellEnd"/>
          </w:p>
        </w:tc>
      </w:tr>
    </w:tbl>
    <w:p w:rsidR="00961675" w:rsidRPr="00961675" w:rsidRDefault="00961675" w:rsidP="00961675">
      <w:pPr>
        <w:ind w:left="709"/>
      </w:pPr>
    </w:p>
    <w:p w:rsidR="00961675" w:rsidRPr="00961675" w:rsidRDefault="00961675" w:rsidP="00961675">
      <w:pPr>
        <w:jc w:val="both"/>
      </w:pPr>
      <w:r w:rsidRPr="00961675">
        <w:t xml:space="preserve">Yüklenici firma, muadil kilit önermesi durumunda, muadil kilide ait teknik detayları teklif aşamasında </w:t>
      </w:r>
      <w:proofErr w:type="spellStart"/>
      <w:r w:rsidRPr="00961675">
        <w:t>TÜRASAŞ’a</w:t>
      </w:r>
      <w:proofErr w:type="spellEnd"/>
      <w:r w:rsidRPr="00961675">
        <w:t xml:space="preserve"> sunacaktır. Muadil ürünün kullanılması, </w:t>
      </w:r>
      <w:proofErr w:type="spellStart"/>
      <w:r w:rsidRPr="00961675">
        <w:t>TÜRASAŞ’ın</w:t>
      </w:r>
      <w:proofErr w:type="spellEnd"/>
      <w:r w:rsidRPr="00961675">
        <w:t xml:space="preserve"> onayına bağlıdır.</w:t>
      </w:r>
    </w:p>
    <w:p w:rsidR="00961675" w:rsidRPr="00961675" w:rsidRDefault="00961675" w:rsidP="00961675">
      <w:pPr>
        <w:pStyle w:val="Balk2"/>
        <w:spacing w:after="0"/>
        <w:ind w:left="426" w:hanging="426"/>
        <w:rPr>
          <w:szCs w:val="24"/>
        </w:rPr>
      </w:pPr>
      <w:bookmarkStart w:id="16" w:name="_Toc94857341"/>
      <w:r w:rsidRPr="00961675">
        <w:rPr>
          <w:szCs w:val="24"/>
        </w:rPr>
        <w:t>Yangın Güvenliği</w:t>
      </w:r>
      <w:bookmarkEnd w:id="16"/>
      <w:r w:rsidRPr="00961675">
        <w:rPr>
          <w:szCs w:val="24"/>
        </w:rPr>
        <w:t xml:space="preserve"> </w:t>
      </w:r>
    </w:p>
    <w:p w:rsidR="00961675" w:rsidRPr="00961675" w:rsidRDefault="00961675" w:rsidP="00961675">
      <w:pPr>
        <w:ind w:left="720"/>
        <w:jc w:val="both"/>
        <w:rPr>
          <w:highlight w:val="yellow"/>
        </w:rPr>
      </w:pPr>
    </w:p>
    <w:p w:rsidR="00961675" w:rsidRPr="00961675" w:rsidRDefault="00961675" w:rsidP="00961675">
      <w:pPr>
        <w:jc w:val="both"/>
      </w:pPr>
      <w:r w:rsidRPr="00961675">
        <w:t xml:space="preserve">Güncel ve geçerli EN45545-2 standardına göre kapı kanatlarındaki yanıcı ürünler en az R1-HL2 yangın güvenliği sertifikasına sahip olacaktır. </w:t>
      </w:r>
    </w:p>
    <w:p w:rsidR="00961675" w:rsidRPr="00961675" w:rsidRDefault="00961675" w:rsidP="00961675">
      <w:pPr>
        <w:ind w:left="720"/>
        <w:jc w:val="both"/>
      </w:pPr>
    </w:p>
    <w:p w:rsidR="00961675" w:rsidRDefault="00961675" w:rsidP="00961675">
      <w:pPr>
        <w:jc w:val="both"/>
      </w:pPr>
      <w:r w:rsidRPr="00961675">
        <w:t xml:space="preserve">Yüklenici firma, şartname kapsamında tedarik edeceği ürünlere ait yangın güvenliği test raporlarını ilk ürün tesliminde </w:t>
      </w:r>
      <w:proofErr w:type="spellStart"/>
      <w:r w:rsidRPr="00961675">
        <w:t>TÜRASAŞ’a</w:t>
      </w:r>
      <w:proofErr w:type="spellEnd"/>
      <w:r w:rsidRPr="00961675">
        <w:t xml:space="preserve"> sunacaktır. Yangın güvenliği testleri akredite bir laboratuvar tarafından yapılmış ve raporlanmış olacaktır. Test raporlarında testi yapan akredite laboratuvarın kaşesi ve imzası olacaktır.</w:t>
      </w:r>
    </w:p>
    <w:p w:rsidR="000F2D84" w:rsidRDefault="000F2D84" w:rsidP="00961675">
      <w:pPr>
        <w:jc w:val="both"/>
      </w:pPr>
    </w:p>
    <w:p w:rsidR="000F2D84" w:rsidRDefault="000F2D84" w:rsidP="00961675">
      <w:pPr>
        <w:jc w:val="both"/>
      </w:pPr>
    </w:p>
    <w:p w:rsidR="000F2D84" w:rsidRDefault="000F2D84" w:rsidP="00961675">
      <w:pPr>
        <w:jc w:val="both"/>
      </w:pPr>
    </w:p>
    <w:p w:rsidR="000F2D84" w:rsidRPr="00961675" w:rsidRDefault="000F2D84" w:rsidP="00961675">
      <w:pPr>
        <w:jc w:val="both"/>
      </w:pPr>
    </w:p>
    <w:p w:rsidR="00961675" w:rsidRPr="00961675" w:rsidRDefault="00961675" w:rsidP="00961675">
      <w:pPr>
        <w:pStyle w:val="Balk1"/>
        <w:numPr>
          <w:ilvl w:val="0"/>
          <w:numId w:val="12"/>
        </w:numPr>
        <w:ind w:left="426" w:hanging="426"/>
        <w:rPr>
          <w:sz w:val="24"/>
          <w:szCs w:val="24"/>
        </w:rPr>
      </w:pPr>
      <w:bookmarkStart w:id="17" w:name="_Toc94857342"/>
      <w:r w:rsidRPr="00961675">
        <w:rPr>
          <w:sz w:val="24"/>
          <w:szCs w:val="24"/>
        </w:rPr>
        <w:lastRenderedPageBreak/>
        <w:t>TEST VE MUAYENE</w:t>
      </w:r>
      <w:bookmarkEnd w:id="17"/>
    </w:p>
    <w:p w:rsidR="00961675" w:rsidRPr="00961675" w:rsidRDefault="00961675" w:rsidP="00961675">
      <w:pPr>
        <w:jc w:val="both"/>
      </w:pPr>
    </w:p>
    <w:p w:rsidR="00961675" w:rsidRDefault="00961675" w:rsidP="00961675">
      <w:pPr>
        <w:jc w:val="both"/>
      </w:pPr>
      <w:r w:rsidRPr="00961675">
        <w:t xml:space="preserve">Yüklenici firma, ürünleri REDV–101480 numaralı test talimatına (Ek–3) göre test edecektir. Yüklenici firma, yapılan testlerin sonuçları kayıt altına alınacak ve her sevkiyatta ilgili kapı testlerini </w:t>
      </w:r>
      <w:proofErr w:type="spellStart"/>
      <w:r w:rsidRPr="00961675">
        <w:t>TÜRASAŞ’a</w:t>
      </w:r>
      <w:proofErr w:type="spellEnd"/>
      <w:r w:rsidRPr="00961675">
        <w:t xml:space="preserve"> </w:t>
      </w:r>
      <w:proofErr w:type="spellStart"/>
      <w:r w:rsidRPr="00961675">
        <w:t>teşlim</w:t>
      </w:r>
      <w:proofErr w:type="spellEnd"/>
      <w:r w:rsidRPr="00961675">
        <w:t xml:space="preserve"> edecektir. TÜRASAŞ, test ve muayene işlemlerinin herhangi bir aşamasında gözlemci olarak katılma hakkına sahiptir.</w:t>
      </w:r>
    </w:p>
    <w:p w:rsidR="00961675" w:rsidRPr="00961675" w:rsidRDefault="00961675" w:rsidP="00961675">
      <w:pPr>
        <w:pStyle w:val="Balk2"/>
        <w:spacing w:after="0"/>
        <w:ind w:left="426" w:hanging="426"/>
        <w:rPr>
          <w:szCs w:val="24"/>
        </w:rPr>
      </w:pPr>
      <w:bookmarkStart w:id="18" w:name="_Toc94857343"/>
      <w:r w:rsidRPr="00961675">
        <w:rPr>
          <w:szCs w:val="24"/>
        </w:rPr>
        <w:t>Su Sızdırmazlık Testi</w:t>
      </w:r>
      <w:bookmarkEnd w:id="18"/>
      <w:r w:rsidRPr="00961675">
        <w:rPr>
          <w:szCs w:val="24"/>
        </w:rPr>
        <w:t xml:space="preserve"> </w:t>
      </w:r>
    </w:p>
    <w:p w:rsidR="00961675" w:rsidRPr="00961675" w:rsidRDefault="00961675" w:rsidP="00961675">
      <w:pPr>
        <w:rPr>
          <w:lang w:eastAsia="en-US"/>
        </w:rPr>
      </w:pPr>
    </w:p>
    <w:p w:rsidR="00961675" w:rsidRPr="00961675" w:rsidRDefault="00961675" w:rsidP="00961675">
      <w:pPr>
        <w:jc w:val="both"/>
      </w:pPr>
      <w:r w:rsidRPr="00961675">
        <w:t>Yüklenici firma, ilk ürün muayenesi sırasında yan kapılara maket üzerinde su sızdırmazlık testi yapacaktır. Kapının dış yüzeyinden kapı kanadı üzerine basınçlı su püskürtülecektir. Bu durumda kapı iç tarafına su sızmaması esastır. Test şartları aşağıda verilmiştir.</w:t>
      </w:r>
    </w:p>
    <w:p w:rsidR="00961675" w:rsidRPr="00961675" w:rsidRDefault="00961675" w:rsidP="00961675">
      <w:pPr>
        <w:jc w:val="both"/>
      </w:pPr>
    </w:p>
    <w:p w:rsidR="00961675" w:rsidRPr="00961675" w:rsidRDefault="00961675" w:rsidP="00961675">
      <w:pPr>
        <w:numPr>
          <w:ilvl w:val="0"/>
          <w:numId w:val="5"/>
        </w:numPr>
        <w:autoSpaceDE w:val="0"/>
        <w:autoSpaceDN w:val="0"/>
        <w:adjustRightInd w:val="0"/>
        <w:ind w:left="709"/>
      </w:pPr>
      <w:r w:rsidRPr="00961675">
        <w:t>Su Püskürtme Mesafesi</w:t>
      </w:r>
      <w:r w:rsidRPr="00961675">
        <w:tab/>
        <w:t>: 1.25 m</w:t>
      </w:r>
    </w:p>
    <w:p w:rsidR="00961675" w:rsidRPr="00961675" w:rsidRDefault="00961675" w:rsidP="00961675">
      <w:pPr>
        <w:numPr>
          <w:ilvl w:val="0"/>
          <w:numId w:val="5"/>
        </w:numPr>
        <w:autoSpaceDE w:val="0"/>
        <w:autoSpaceDN w:val="0"/>
        <w:adjustRightInd w:val="0"/>
        <w:ind w:left="709"/>
      </w:pPr>
      <w:r w:rsidRPr="00961675">
        <w:t>Su Basıncı</w:t>
      </w:r>
      <w:r w:rsidRPr="00961675">
        <w:tab/>
      </w:r>
      <w:r w:rsidRPr="00961675">
        <w:tab/>
      </w:r>
      <w:r w:rsidRPr="00961675">
        <w:tab/>
        <w:t>: 1 Bar</w:t>
      </w:r>
    </w:p>
    <w:p w:rsidR="00961675" w:rsidRPr="00961675" w:rsidRDefault="00961675" w:rsidP="00961675">
      <w:pPr>
        <w:numPr>
          <w:ilvl w:val="0"/>
          <w:numId w:val="5"/>
        </w:numPr>
        <w:autoSpaceDE w:val="0"/>
        <w:autoSpaceDN w:val="0"/>
        <w:adjustRightInd w:val="0"/>
        <w:ind w:left="709"/>
      </w:pPr>
      <w:r w:rsidRPr="00961675">
        <w:t>Su Debisi</w:t>
      </w:r>
      <w:r w:rsidRPr="00961675">
        <w:tab/>
      </w:r>
      <w:r w:rsidRPr="00961675">
        <w:tab/>
      </w:r>
      <w:r w:rsidRPr="00961675">
        <w:tab/>
        <w:t>: 45 litre/dk.</w:t>
      </w:r>
    </w:p>
    <w:p w:rsidR="00961675" w:rsidRPr="00961675" w:rsidRDefault="00961675" w:rsidP="00961675">
      <w:pPr>
        <w:numPr>
          <w:ilvl w:val="0"/>
          <w:numId w:val="5"/>
        </w:numPr>
        <w:autoSpaceDE w:val="0"/>
        <w:autoSpaceDN w:val="0"/>
        <w:adjustRightInd w:val="0"/>
        <w:ind w:left="709"/>
      </w:pPr>
      <w:r w:rsidRPr="00961675">
        <w:t xml:space="preserve">Su Püskürtme </w:t>
      </w:r>
      <w:proofErr w:type="spellStart"/>
      <w:r w:rsidRPr="00961675">
        <w:t>nozul</w:t>
      </w:r>
      <w:proofErr w:type="spellEnd"/>
      <w:r w:rsidRPr="00961675">
        <w:t xml:space="preserve"> sayısı</w:t>
      </w:r>
      <w:r w:rsidRPr="00961675">
        <w:tab/>
        <w:t>: Min. 6 adet</w:t>
      </w:r>
    </w:p>
    <w:p w:rsidR="00961675" w:rsidRPr="00961675" w:rsidRDefault="00961675" w:rsidP="00961675">
      <w:pPr>
        <w:numPr>
          <w:ilvl w:val="0"/>
          <w:numId w:val="5"/>
        </w:numPr>
        <w:autoSpaceDE w:val="0"/>
        <w:autoSpaceDN w:val="0"/>
        <w:adjustRightInd w:val="0"/>
        <w:ind w:left="709"/>
      </w:pPr>
      <w:r w:rsidRPr="00961675">
        <w:t>Test Süresi</w:t>
      </w:r>
      <w:r w:rsidRPr="00961675">
        <w:tab/>
      </w:r>
      <w:r w:rsidRPr="00961675">
        <w:tab/>
      </w:r>
      <w:r w:rsidRPr="00961675">
        <w:tab/>
        <w:t>: 20 dk.</w:t>
      </w:r>
    </w:p>
    <w:p w:rsidR="00961675" w:rsidRPr="00961675" w:rsidRDefault="00961675" w:rsidP="00961675">
      <w:pPr>
        <w:numPr>
          <w:ilvl w:val="0"/>
          <w:numId w:val="5"/>
        </w:numPr>
        <w:ind w:left="709"/>
        <w:jc w:val="both"/>
      </w:pPr>
      <w:r w:rsidRPr="00961675">
        <w:t xml:space="preserve">Su Püskürtme Açısı               </w:t>
      </w:r>
      <w:r w:rsidRPr="00961675">
        <w:tab/>
        <w:t>: Kapı kanadına dik olarak.</w:t>
      </w:r>
    </w:p>
    <w:p w:rsidR="00961675" w:rsidRPr="00961675" w:rsidRDefault="00961675" w:rsidP="00961675">
      <w:pPr>
        <w:ind w:left="709"/>
        <w:jc w:val="both"/>
      </w:pPr>
    </w:p>
    <w:p w:rsidR="00961675" w:rsidRPr="00961675" w:rsidRDefault="00961675" w:rsidP="00961675">
      <w:pPr>
        <w:jc w:val="both"/>
      </w:pPr>
      <w:r w:rsidRPr="00961675">
        <w:t xml:space="preserve">Kapılar ilk araca montajı esnasında aynı şartlarda sızdırmazlık testine tabi tutulacaktır. Bu testler esnasında sızıntılar tespit edilirse, sızıntılardan kaynaklı sorunların giderilmesi yüklenici firma sorumluluğunda olacaktır. Yüklenici firma yapılacak olan bu değişiklikleri ücretsiz bir şekilde yapacaktır. </w:t>
      </w:r>
    </w:p>
    <w:p w:rsidR="00961675" w:rsidRPr="00961675" w:rsidRDefault="00961675" w:rsidP="00961675">
      <w:pPr>
        <w:pStyle w:val="Balk2"/>
        <w:spacing w:after="0"/>
        <w:ind w:left="426" w:hanging="426"/>
        <w:rPr>
          <w:szCs w:val="24"/>
        </w:rPr>
      </w:pPr>
      <w:bookmarkStart w:id="19" w:name="_Toc94857344"/>
      <w:r w:rsidRPr="00961675">
        <w:rPr>
          <w:szCs w:val="24"/>
        </w:rPr>
        <w:t>İlk Ürün Muayenesi</w:t>
      </w:r>
      <w:bookmarkEnd w:id="19"/>
      <w:r w:rsidRPr="00961675">
        <w:rPr>
          <w:szCs w:val="24"/>
        </w:rPr>
        <w:t xml:space="preserve"> </w:t>
      </w:r>
    </w:p>
    <w:p w:rsidR="008C3D06" w:rsidRDefault="008C3D06" w:rsidP="008C3D06">
      <w:pPr>
        <w:jc w:val="both"/>
      </w:pPr>
    </w:p>
    <w:p w:rsidR="00961675" w:rsidRDefault="00961675" w:rsidP="008C3D06">
      <w:pPr>
        <w:jc w:val="both"/>
      </w:pPr>
      <w:r w:rsidRPr="00961675">
        <w:t xml:space="preserve">İlk ürün muayenesi, seri üretime geçmeden önce ürünlerin tasarım ve imalatının teknik şartname ve teknik resimlere göre imal edilip edilmediğini belirlemek için, yüklenici tesislerinde TÜRASAŞ’ </w:t>
      </w:r>
      <w:proofErr w:type="spellStart"/>
      <w:r w:rsidRPr="00961675">
        <w:t>ın</w:t>
      </w:r>
      <w:proofErr w:type="spellEnd"/>
      <w:r w:rsidRPr="00961675">
        <w:t xml:space="preserve"> katılımı ile gerçekleştirilecektir. İlk ürün muayenesinde yüklenici, ilgili bütün tasarım ve üretim dokümanlarını, test kayıtlarını, kapı imalatında kullanılan bütün malzeme sertifikasyonlarını hazır bulunduracaktır.</w:t>
      </w:r>
    </w:p>
    <w:p w:rsidR="008C3D06" w:rsidRDefault="008C3D06" w:rsidP="008C3D06">
      <w:pPr>
        <w:tabs>
          <w:tab w:val="left" w:pos="970"/>
        </w:tabs>
        <w:jc w:val="both"/>
      </w:pPr>
    </w:p>
    <w:p w:rsidR="00961675" w:rsidRPr="00961675" w:rsidRDefault="00961675" w:rsidP="008C3D06">
      <w:pPr>
        <w:tabs>
          <w:tab w:val="left" w:pos="970"/>
        </w:tabs>
        <w:jc w:val="both"/>
      </w:pPr>
      <w:r w:rsidRPr="00961675">
        <w:t>Birinci ürünün tamamlanmasından sonra Yüklenici firma tarafından yapılan test düzeneği üzerinde fonksiyon testi yapılacaktır. Yapılacak olan fonksiyon testinden sonra birinci ürünün kabulü yapılacaktır. İlk ürün TÜRASAŞ tarafından onaylandıktan sonra, yüklenici firma seri imalata başlayacaktır.</w:t>
      </w:r>
    </w:p>
    <w:p w:rsidR="00961675" w:rsidRDefault="00961675" w:rsidP="00961675">
      <w:pPr>
        <w:pStyle w:val="Balk2"/>
        <w:spacing w:after="0"/>
        <w:ind w:left="426" w:hanging="426"/>
        <w:rPr>
          <w:szCs w:val="24"/>
        </w:rPr>
      </w:pPr>
      <w:bookmarkStart w:id="20" w:name="_Toc94857345"/>
      <w:r w:rsidRPr="00961675">
        <w:rPr>
          <w:szCs w:val="24"/>
        </w:rPr>
        <w:t>Rutin Testler</w:t>
      </w:r>
      <w:bookmarkEnd w:id="20"/>
    </w:p>
    <w:p w:rsidR="008C3D06" w:rsidRDefault="008C3D06" w:rsidP="008C3D06">
      <w:pPr>
        <w:jc w:val="both"/>
        <w:rPr>
          <w:lang w:eastAsia="en-US"/>
        </w:rPr>
      </w:pPr>
    </w:p>
    <w:p w:rsidR="00961675" w:rsidRDefault="00961675" w:rsidP="008C3D06">
      <w:pPr>
        <w:jc w:val="both"/>
      </w:pPr>
      <w:r w:rsidRPr="00961675">
        <w:t xml:space="preserve">Rutin testler, ürünlerin onaylanan tasarım </w:t>
      </w:r>
      <w:proofErr w:type="gramStart"/>
      <w:r w:rsidRPr="00961675">
        <w:t>kriterlerine</w:t>
      </w:r>
      <w:proofErr w:type="gramEnd"/>
      <w:r w:rsidRPr="00961675">
        <w:t xml:space="preserve"> göre imal edilip edilmediğini belirlemek amacıyla yapılır. Rutin testler, Yüklenici firma tarafından yapılacak ve onaylanmış test raporları ürünle birlikte TÜRASAŞ’ a teslim edilecektir. </w:t>
      </w:r>
    </w:p>
    <w:p w:rsidR="000F2D84" w:rsidRDefault="000F2D84" w:rsidP="008C3D06">
      <w:pPr>
        <w:jc w:val="both"/>
      </w:pPr>
    </w:p>
    <w:p w:rsidR="000F2D84" w:rsidRDefault="000F2D84" w:rsidP="008C3D06">
      <w:pPr>
        <w:jc w:val="both"/>
      </w:pPr>
    </w:p>
    <w:p w:rsidR="000F2D84" w:rsidRPr="00961675" w:rsidRDefault="000F2D84" w:rsidP="008C3D06">
      <w:pPr>
        <w:jc w:val="both"/>
      </w:pPr>
    </w:p>
    <w:p w:rsidR="00961675" w:rsidRDefault="00961675" w:rsidP="00961675">
      <w:pPr>
        <w:pStyle w:val="Balk2"/>
        <w:spacing w:after="0"/>
        <w:ind w:left="426" w:hanging="426"/>
        <w:rPr>
          <w:szCs w:val="24"/>
        </w:rPr>
      </w:pPr>
      <w:bookmarkStart w:id="21" w:name="_Toc94857346"/>
      <w:r w:rsidRPr="00961675">
        <w:rPr>
          <w:szCs w:val="24"/>
        </w:rPr>
        <w:lastRenderedPageBreak/>
        <w:t>Dokümantasyon</w:t>
      </w:r>
      <w:bookmarkEnd w:id="21"/>
    </w:p>
    <w:p w:rsidR="00B22A96" w:rsidRPr="00B22A96" w:rsidRDefault="00B22A96" w:rsidP="00B22A96">
      <w:pPr>
        <w:rPr>
          <w:lang w:eastAsia="en-US"/>
        </w:rPr>
      </w:pPr>
    </w:p>
    <w:p w:rsidR="00961675" w:rsidRPr="00961675" w:rsidRDefault="00961675" w:rsidP="008C3D06">
      <w:pPr>
        <w:spacing w:after="240"/>
        <w:jc w:val="both"/>
      </w:pPr>
      <w:r w:rsidRPr="00961675">
        <w:t xml:space="preserve">Yüklenici firma, şartnamede yer alan tüm maddelere tek tek cevap verecektir. Bu doküman ihale aşamasında sunulacaktır.  Yüklenici firma, ilk ürün muayenesi aşamasında aşağıdaki belirtilen dokümanları </w:t>
      </w:r>
      <w:proofErr w:type="spellStart"/>
      <w:r w:rsidRPr="00961675">
        <w:t>TÜRASAŞ’a</w:t>
      </w:r>
      <w:proofErr w:type="spellEnd"/>
      <w:r w:rsidRPr="00961675">
        <w:t xml:space="preserve"> verecektir:</w:t>
      </w:r>
    </w:p>
    <w:p w:rsidR="00961675" w:rsidRPr="00961675" w:rsidRDefault="00961675" w:rsidP="008C3D06">
      <w:pPr>
        <w:pStyle w:val="ListeParagraf"/>
        <w:numPr>
          <w:ilvl w:val="0"/>
          <w:numId w:val="6"/>
        </w:numPr>
        <w:tabs>
          <w:tab w:val="clear" w:pos="720"/>
          <w:tab w:val="left" w:pos="993"/>
        </w:tabs>
        <w:ind w:left="709" w:hanging="11"/>
        <w:rPr>
          <w:rFonts w:eastAsia="Times New Roman"/>
          <w:sz w:val="24"/>
          <w:szCs w:val="24"/>
          <w:lang w:eastAsia="tr-TR"/>
        </w:rPr>
      </w:pPr>
      <w:proofErr w:type="spellStart"/>
      <w:r w:rsidRPr="00961675">
        <w:rPr>
          <w:rFonts w:eastAsia="Times New Roman"/>
          <w:sz w:val="24"/>
          <w:szCs w:val="24"/>
          <w:lang w:eastAsia="tr-TR"/>
        </w:rPr>
        <w:t>Detay</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imalat</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resimleri</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dxf</w:t>
      </w:r>
      <w:proofErr w:type="spellEnd"/>
      <w:r w:rsidRPr="00961675">
        <w:rPr>
          <w:rFonts w:eastAsia="Times New Roman"/>
          <w:sz w:val="24"/>
          <w:szCs w:val="24"/>
          <w:lang w:eastAsia="tr-TR"/>
        </w:rPr>
        <w:t>/.</w:t>
      </w:r>
      <w:proofErr w:type="spellStart"/>
      <w:r w:rsidRPr="00961675">
        <w:rPr>
          <w:rFonts w:eastAsia="Times New Roman"/>
          <w:sz w:val="24"/>
          <w:szCs w:val="24"/>
          <w:lang w:eastAsia="tr-TR"/>
        </w:rPr>
        <w:t>dwg</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formatında</w:t>
      </w:r>
      <w:proofErr w:type="spellEnd"/>
      <w:r w:rsidRPr="00961675">
        <w:rPr>
          <w:rFonts w:eastAsia="Times New Roman"/>
          <w:sz w:val="24"/>
          <w:szCs w:val="24"/>
          <w:lang w:eastAsia="tr-TR"/>
        </w:rPr>
        <w:t xml:space="preserve"> </w:t>
      </w:r>
    </w:p>
    <w:p w:rsidR="00961675" w:rsidRPr="00961675" w:rsidRDefault="00961675" w:rsidP="008C3D06">
      <w:pPr>
        <w:pStyle w:val="ListeParagraf"/>
        <w:numPr>
          <w:ilvl w:val="0"/>
          <w:numId w:val="6"/>
        </w:numPr>
        <w:tabs>
          <w:tab w:val="clear" w:pos="720"/>
          <w:tab w:val="left" w:pos="993"/>
        </w:tabs>
        <w:ind w:left="709" w:hanging="11"/>
        <w:rPr>
          <w:rFonts w:eastAsia="Times New Roman"/>
          <w:sz w:val="24"/>
          <w:szCs w:val="24"/>
          <w:lang w:eastAsia="tr-TR"/>
        </w:rPr>
      </w:pPr>
      <w:r w:rsidRPr="00961675">
        <w:rPr>
          <w:rFonts w:eastAsia="Times New Roman"/>
          <w:sz w:val="24"/>
          <w:szCs w:val="24"/>
          <w:lang w:eastAsia="tr-TR"/>
        </w:rPr>
        <w:t>3B Model (.</w:t>
      </w:r>
      <w:proofErr w:type="spellStart"/>
      <w:r w:rsidRPr="00961675">
        <w:rPr>
          <w:rFonts w:eastAsia="Times New Roman"/>
          <w:sz w:val="24"/>
          <w:szCs w:val="24"/>
          <w:lang w:eastAsia="tr-TR"/>
        </w:rPr>
        <w:t>stp</w:t>
      </w:r>
      <w:proofErr w:type="spellEnd"/>
      <w:r w:rsidRPr="00961675">
        <w:rPr>
          <w:rFonts w:eastAsia="Times New Roman"/>
          <w:sz w:val="24"/>
          <w:szCs w:val="24"/>
          <w:lang w:eastAsia="tr-TR"/>
        </w:rPr>
        <w:t>, .</w:t>
      </w:r>
      <w:proofErr w:type="spellStart"/>
      <w:r w:rsidRPr="00961675">
        <w:rPr>
          <w:rFonts w:eastAsia="Times New Roman"/>
          <w:sz w:val="24"/>
          <w:szCs w:val="24"/>
          <w:lang w:eastAsia="tr-TR"/>
        </w:rPr>
        <w:t>igs</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veya</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benzer</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formatta</w:t>
      </w:r>
      <w:proofErr w:type="spellEnd"/>
      <w:r w:rsidRPr="00961675">
        <w:rPr>
          <w:rFonts w:eastAsia="Times New Roman"/>
          <w:sz w:val="24"/>
          <w:szCs w:val="24"/>
          <w:lang w:eastAsia="tr-TR"/>
        </w:rPr>
        <w:t>)</w:t>
      </w:r>
    </w:p>
    <w:p w:rsidR="00961675" w:rsidRPr="00961675" w:rsidRDefault="00961675" w:rsidP="008C3D06">
      <w:pPr>
        <w:pStyle w:val="ListeParagraf"/>
        <w:numPr>
          <w:ilvl w:val="0"/>
          <w:numId w:val="6"/>
        </w:numPr>
        <w:tabs>
          <w:tab w:val="clear" w:pos="720"/>
          <w:tab w:val="left" w:pos="993"/>
        </w:tabs>
        <w:ind w:left="709" w:hanging="11"/>
        <w:rPr>
          <w:rFonts w:eastAsia="Times New Roman"/>
          <w:sz w:val="24"/>
          <w:szCs w:val="24"/>
          <w:lang w:eastAsia="tr-TR"/>
        </w:rPr>
      </w:pPr>
      <w:proofErr w:type="spellStart"/>
      <w:r w:rsidRPr="00961675">
        <w:rPr>
          <w:rFonts w:eastAsia="Times New Roman"/>
          <w:sz w:val="24"/>
          <w:szCs w:val="24"/>
          <w:lang w:eastAsia="tr-TR"/>
        </w:rPr>
        <w:t>Parça</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Listeleri</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xls</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formatında</w:t>
      </w:r>
      <w:proofErr w:type="spellEnd"/>
      <w:r w:rsidRPr="00961675">
        <w:rPr>
          <w:rFonts w:eastAsia="Times New Roman"/>
          <w:sz w:val="24"/>
          <w:szCs w:val="24"/>
          <w:lang w:eastAsia="tr-TR"/>
        </w:rPr>
        <w:t>)</w:t>
      </w:r>
    </w:p>
    <w:p w:rsidR="00961675" w:rsidRPr="00961675" w:rsidRDefault="00961675" w:rsidP="008C3D06">
      <w:pPr>
        <w:pStyle w:val="ListeParagraf"/>
        <w:numPr>
          <w:ilvl w:val="0"/>
          <w:numId w:val="6"/>
        </w:numPr>
        <w:tabs>
          <w:tab w:val="clear" w:pos="720"/>
          <w:tab w:val="left" w:pos="993"/>
        </w:tabs>
        <w:ind w:left="709" w:hanging="11"/>
        <w:rPr>
          <w:rFonts w:eastAsia="Times New Roman"/>
          <w:sz w:val="24"/>
          <w:szCs w:val="24"/>
          <w:lang w:eastAsia="tr-TR"/>
        </w:rPr>
      </w:pPr>
      <w:proofErr w:type="spellStart"/>
      <w:r w:rsidRPr="00961675">
        <w:rPr>
          <w:rFonts w:eastAsia="Times New Roman"/>
          <w:sz w:val="24"/>
          <w:szCs w:val="24"/>
          <w:lang w:eastAsia="tr-TR"/>
        </w:rPr>
        <w:t>Yedek</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Parça</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Listesi</w:t>
      </w:r>
      <w:proofErr w:type="spellEnd"/>
      <w:r w:rsidRPr="00961675">
        <w:rPr>
          <w:rFonts w:eastAsia="Times New Roman"/>
          <w:sz w:val="24"/>
          <w:szCs w:val="24"/>
          <w:lang w:eastAsia="tr-TR"/>
        </w:rPr>
        <w:t xml:space="preserve">, 3 </w:t>
      </w:r>
      <w:proofErr w:type="spellStart"/>
      <w:r w:rsidRPr="00961675">
        <w:rPr>
          <w:rFonts w:eastAsia="Times New Roman"/>
          <w:sz w:val="24"/>
          <w:szCs w:val="24"/>
          <w:lang w:eastAsia="tr-TR"/>
        </w:rPr>
        <w:t>boyutlu</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patlatılmış</w:t>
      </w:r>
      <w:proofErr w:type="spellEnd"/>
      <w:r w:rsidRPr="00961675">
        <w:rPr>
          <w:rFonts w:eastAsia="Times New Roman"/>
          <w:sz w:val="24"/>
          <w:szCs w:val="24"/>
          <w:lang w:eastAsia="tr-TR"/>
        </w:rPr>
        <w:t xml:space="preserve"> </w:t>
      </w:r>
      <w:proofErr w:type="spellStart"/>
      <w:r w:rsidRPr="00961675">
        <w:rPr>
          <w:rFonts w:eastAsia="Times New Roman"/>
          <w:sz w:val="24"/>
          <w:szCs w:val="24"/>
          <w:lang w:eastAsia="tr-TR"/>
        </w:rPr>
        <w:t>olarak</w:t>
      </w:r>
      <w:proofErr w:type="spellEnd"/>
    </w:p>
    <w:p w:rsidR="00961675" w:rsidRPr="00961675" w:rsidRDefault="00961675" w:rsidP="00961675">
      <w:pPr>
        <w:pStyle w:val="ListeParagraf"/>
        <w:numPr>
          <w:ilvl w:val="0"/>
          <w:numId w:val="6"/>
        </w:numPr>
        <w:tabs>
          <w:tab w:val="left" w:pos="993"/>
        </w:tabs>
        <w:ind w:hanging="11"/>
        <w:rPr>
          <w:rFonts w:eastAsia="Times New Roman"/>
          <w:sz w:val="24"/>
          <w:szCs w:val="24"/>
          <w:lang w:eastAsia="tr-TR"/>
        </w:rPr>
      </w:pPr>
      <w:r w:rsidRPr="00961675">
        <w:rPr>
          <w:rFonts w:eastAsia="Times New Roman"/>
          <w:sz w:val="24"/>
          <w:szCs w:val="24"/>
          <w:lang w:eastAsia="tr-TR"/>
        </w:rPr>
        <w:t xml:space="preserve">Test </w:t>
      </w:r>
      <w:proofErr w:type="spellStart"/>
      <w:r w:rsidRPr="00961675">
        <w:rPr>
          <w:rFonts w:eastAsia="Times New Roman"/>
          <w:sz w:val="24"/>
          <w:szCs w:val="24"/>
          <w:lang w:eastAsia="tr-TR"/>
        </w:rPr>
        <w:t>raporları</w:t>
      </w:r>
      <w:proofErr w:type="spellEnd"/>
    </w:p>
    <w:p w:rsidR="00961675" w:rsidRPr="00961675" w:rsidRDefault="00961675" w:rsidP="00961675">
      <w:pPr>
        <w:pStyle w:val="Balk2"/>
        <w:spacing w:after="0"/>
        <w:ind w:left="426" w:hanging="426"/>
        <w:rPr>
          <w:szCs w:val="24"/>
        </w:rPr>
      </w:pPr>
      <w:bookmarkStart w:id="22" w:name="_Toc94857347"/>
      <w:r w:rsidRPr="00961675">
        <w:rPr>
          <w:szCs w:val="24"/>
        </w:rPr>
        <w:t>Garanti</w:t>
      </w:r>
      <w:bookmarkEnd w:id="22"/>
    </w:p>
    <w:p w:rsidR="008C3D06" w:rsidRDefault="008C3D06" w:rsidP="008C3D06">
      <w:pPr>
        <w:jc w:val="both"/>
      </w:pPr>
    </w:p>
    <w:p w:rsidR="00961675" w:rsidRPr="00961675" w:rsidRDefault="00961675" w:rsidP="008C3D06">
      <w:pPr>
        <w:jc w:val="both"/>
      </w:pPr>
      <w:r w:rsidRPr="00961675">
        <w:t xml:space="preserve">Yüklenici firmalar, </w:t>
      </w:r>
      <w:proofErr w:type="spellStart"/>
      <w:r w:rsidRPr="00961675">
        <w:t>TÜRASAŞ’a</w:t>
      </w:r>
      <w:proofErr w:type="spellEnd"/>
      <w:r w:rsidRPr="00961675">
        <w:t xml:space="preserve"> teslim ettiği ürünler için, kullanıcı hatasından kaynaklanmayan her türlü kusura karşı garanti eder. Ürünler, </w:t>
      </w:r>
      <w:proofErr w:type="spellStart"/>
      <w:r w:rsidRPr="00961675">
        <w:t>TÜRASAŞ’a</w:t>
      </w:r>
      <w:proofErr w:type="spellEnd"/>
      <w:r w:rsidRPr="00961675">
        <w:t xml:space="preserve"> tesliminden itibaren 30 ay yüklenicinin garantisi altında olacaktır. Garantiye dâhil bir parçanın arızalanması halinde, hasarlı parça 15 gün içerisinde yenisi ile değiştirilerek </w:t>
      </w:r>
      <w:proofErr w:type="spellStart"/>
      <w:r w:rsidRPr="00961675">
        <w:t>TÜRASAŞ’a</w:t>
      </w:r>
      <w:proofErr w:type="spellEnd"/>
      <w:r w:rsidRPr="00961675">
        <w:t xml:space="preserve"> teslim edilecektir.</w:t>
      </w:r>
    </w:p>
    <w:p w:rsidR="00961675" w:rsidRDefault="00961675" w:rsidP="00961675">
      <w:pPr>
        <w:pStyle w:val="Balk2"/>
        <w:spacing w:after="0"/>
        <w:ind w:left="426" w:hanging="426"/>
        <w:rPr>
          <w:szCs w:val="24"/>
        </w:rPr>
      </w:pPr>
      <w:bookmarkStart w:id="23" w:name="_Toc94857348"/>
      <w:r w:rsidRPr="00961675">
        <w:rPr>
          <w:szCs w:val="24"/>
        </w:rPr>
        <w:t>Ambalajlama</w:t>
      </w:r>
      <w:bookmarkEnd w:id="23"/>
    </w:p>
    <w:p w:rsidR="008C3D06" w:rsidRDefault="008C3D06" w:rsidP="008C3D06">
      <w:pPr>
        <w:spacing w:line="276" w:lineRule="auto"/>
        <w:jc w:val="both"/>
        <w:rPr>
          <w:lang w:eastAsia="en-US"/>
        </w:rPr>
      </w:pPr>
    </w:p>
    <w:p w:rsidR="008C3D06" w:rsidRDefault="00961675" w:rsidP="008C3D06">
      <w:pPr>
        <w:spacing w:line="276" w:lineRule="auto"/>
        <w:jc w:val="both"/>
        <w:rPr>
          <w:rFonts w:eastAsia="Gulim"/>
        </w:rPr>
      </w:pPr>
      <w:r w:rsidRPr="00961675">
        <w:rPr>
          <w:rFonts w:eastAsia="Gulim"/>
        </w:rPr>
        <w:t>Ürünler, dış atmosfer etkilerinden, indirme-bindirme ve sevkiyat sırasında oluşabilecek darbelerden etkilenmeyecek şekilde ambalajlanacaktır.</w:t>
      </w:r>
    </w:p>
    <w:p w:rsidR="008C3D06" w:rsidRDefault="008C3D06" w:rsidP="008C3D06">
      <w:pPr>
        <w:spacing w:line="276" w:lineRule="auto"/>
        <w:jc w:val="both"/>
        <w:rPr>
          <w:rFonts w:eastAsia="Gulim"/>
        </w:rPr>
      </w:pPr>
    </w:p>
    <w:p w:rsidR="008C3D06" w:rsidRDefault="00961675" w:rsidP="008C3D06">
      <w:pPr>
        <w:spacing w:line="276" w:lineRule="auto"/>
        <w:jc w:val="both"/>
        <w:rPr>
          <w:rFonts w:eastAsia="Gulim"/>
        </w:rPr>
      </w:pPr>
      <w:r w:rsidRPr="00961675">
        <w:rPr>
          <w:rFonts w:eastAsia="Gulim"/>
        </w:rPr>
        <w:t xml:space="preserve">Ambalaj kutuları </w:t>
      </w:r>
      <w:proofErr w:type="spellStart"/>
      <w:r w:rsidRPr="00961675">
        <w:rPr>
          <w:rFonts w:eastAsia="Gulim"/>
        </w:rPr>
        <w:t>forklift</w:t>
      </w:r>
      <w:proofErr w:type="spellEnd"/>
      <w:r w:rsidRPr="00961675">
        <w:rPr>
          <w:rFonts w:eastAsia="Gulim"/>
        </w:rPr>
        <w:t xml:space="preserve"> ile indirip bindirmeye uygun olacaktır. Her bir ürün, montaj cıvatalarının da içinde olduğu ayrı bir ambalaja sahip olacaktır. Ambalaj kutusu içerisinde bulunan her bir ürün, üzerinde parça kodunun yer aldığı ayrı bir ambalaja sahip olacak ve ana ambalaj kutusu üzerinde bulunan sevkiyat listesinden kolayca ürüne ulaşılabilecektir. Her parça kullanıldığı ana komplenin kutusunda yer alacak şekilde</w:t>
      </w:r>
      <w:r w:rsidR="008C3D06">
        <w:rPr>
          <w:rFonts w:eastAsia="Gulim"/>
        </w:rPr>
        <w:t xml:space="preserve"> yeterli miktarda bulunacaktır.</w:t>
      </w:r>
    </w:p>
    <w:p w:rsidR="00DE2DAB" w:rsidRDefault="00DE2DAB" w:rsidP="008C3D06">
      <w:pPr>
        <w:spacing w:line="276" w:lineRule="auto"/>
        <w:jc w:val="both"/>
        <w:rPr>
          <w:rFonts w:eastAsia="Gulim"/>
        </w:rPr>
      </w:pPr>
    </w:p>
    <w:p w:rsidR="00961675" w:rsidRPr="00961675" w:rsidRDefault="00961675" w:rsidP="008C3D06">
      <w:pPr>
        <w:spacing w:line="276" w:lineRule="auto"/>
        <w:jc w:val="both"/>
        <w:rPr>
          <w:rFonts w:eastAsia="Gulim"/>
        </w:rPr>
      </w:pPr>
      <w:r w:rsidRPr="00961675">
        <w:rPr>
          <w:rFonts w:eastAsia="Gulim"/>
        </w:rPr>
        <w:t xml:space="preserve">Yüklenici, sevkiyata esas parçaların hangi sandıkta ne kadar yer alacağı konusunda </w:t>
      </w:r>
      <w:proofErr w:type="spellStart"/>
      <w:r w:rsidRPr="00961675">
        <w:rPr>
          <w:rFonts w:eastAsia="Gulim"/>
        </w:rPr>
        <w:t>TÜRASAŞ’ın</w:t>
      </w:r>
      <w:proofErr w:type="spellEnd"/>
      <w:r w:rsidRPr="00961675">
        <w:rPr>
          <w:rFonts w:eastAsia="Gulim"/>
        </w:rPr>
        <w:t xml:space="preserve"> onayını alacaktır. Bu onay alınmadan sevkiyat yapılmayacaktır. Kutuların dış yüzeylerine aşağıdaki bilgiler okunaklı, silinmez ve bozulmaz bir biçimde yazılacaktır.</w:t>
      </w:r>
    </w:p>
    <w:p w:rsidR="00961675" w:rsidRPr="00961675" w:rsidRDefault="00961675" w:rsidP="008C3D06">
      <w:pPr>
        <w:numPr>
          <w:ilvl w:val="0"/>
          <w:numId w:val="3"/>
        </w:numPr>
        <w:spacing w:before="240" w:line="276" w:lineRule="auto"/>
        <w:ind w:left="1134"/>
        <w:jc w:val="both"/>
        <w:rPr>
          <w:rFonts w:eastAsia="Gulim"/>
        </w:rPr>
      </w:pPr>
      <w:r w:rsidRPr="00961675">
        <w:rPr>
          <w:rFonts w:eastAsia="Gulim"/>
        </w:rPr>
        <w:t xml:space="preserve">Her bir </w:t>
      </w:r>
      <w:proofErr w:type="spellStart"/>
      <w:r w:rsidRPr="00961675">
        <w:rPr>
          <w:rFonts w:eastAsia="Gulim"/>
        </w:rPr>
        <w:t>komponentin</w:t>
      </w:r>
      <w:proofErr w:type="spellEnd"/>
      <w:r w:rsidRPr="00961675">
        <w:rPr>
          <w:rFonts w:eastAsia="Gulim"/>
        </w:rPr>
        <w:t xml:space="preserve"> tanım numarasını da içeren muhteviyat listesi</w:t>
      </w:r>
    </w:p>
    <w:p w:rsidR="00961675" w:rsidRPr="00961675" w:rsidRDefault="00961675" w:rsidP="008C3D06">
      <w:pPr>
        <w:numPr>
          <w:ilvl w:val="0"/>
          <w:numId w:val="3"/>
        </w:numPr>
        <w:spacing w:line="276" w:lineRule="auto"/>
        <w:ind w:left="1134"/>
        <w:jc w:val="both"/>
        <w:rPr>
          <w:rFonts w:eastAsia="Gulim"/>
        </w:rPr>
      </w:pPr>
      <w:r w:rsidRPr="00961675">
        <w:rPr>
          <w:rFonts w:eastAsia="Gulim"/>
        </w:rPr>
        <w:t xml:space="preserve">İmalatçı firma kısa adı ve adresi </w:t>
      </w:r>
    </w:p>
    <w:p w:rsidR="00961675" w:rsidRPr="00961675" w:rsidRDefault="00961675" w:rsidP="008C3D06">
      <w:pPr>
        <w:numPr>
          <w:ilvl w:val="0"/>
          <w:numId w:val="3"/>
        </w:numPr>
        <w:spacing w:line="276" w:lineRule="auto"/>
        <w:ind w:left="1134"/>
        <w:jc w:val="both"/>
        <w:rPr>
          <w:rFonts w:eastAsia="Gulim"/>
        </w:rPr>
      </w:pPr>
      <w:r w:rsidRPr="00961675">
        <w:rPr>
          <w:rFonts w:eastAsia="Gulim"/>
        </w:rPr>
        <w:t>Sözleşme tarihi ve sözleşme numarası</w:t>
      </w:r>
    </w:p>
    <w:p w:rsidR="00961675" w:rsidRDefault="00961675" w:rsidP="00961675">
      <w:pPr>
        <w:pStyle w:val="Balk2"/>
        <w:spacing w:after="0"/>
        <w:ind w:left="426" w:hanging="426"/>
        <w:rPr>
          <w:szCs w:val="24"/>
        </w:rPr>
      </w:pPr>
      <w:bookmarkStart w:id="24" w:name="_Toc94857349"/>
      <w:r w:rsidRPr="00961675">
        <w:rPr>
          <w:szCs w:val="24"/>
        </w:rPr>
        <w:t>Teslimat</w:t>
      </w:r>
      <w:bookmarkEnd w:id="24"/>
      <w:r w:rsidRPr="00961675">
        <w:rPr>
          <w:szCs w:val="24"/>
        </w:rPr>
        <w:t xml:space="preserve"> </w:t>
      </w:r>
    </w:p>
    <w:p w:rsidR="008C3D06" w:rsidRDefault="008C3D06" w:rsidP="008C3D06">
      <w:pPr>
        <w:rPr>
          <w:lang w:eastAsia="en-US"/>
        </w:rPr>
      </w:pPr>
    </w:p>
    <w:p w:rsidR="00961675" w:rsidRPr="00961675" w:rsidRDefault="00961675" w:rsidP="008C3D06">
      <w:r w:rsidRPr="00961675">
        <w:t>Ürünlerin teslim yeri TÜRASAŞ tesisleri Sakarya’dır.</w:t>
      </w:r>
    </w:p>
    <w:p w:rsidR="00961675" w:rsidRDefault="00961675" w:rsidP="00961675">
      <w:pPr>
        <w:pStyle w:val="Balk2"/>
        <w:spacing w:after="0"/>
        <w:ind w:left="426" w:hanging="426"/>
        <w:rPr>
          <w:szCs w:val="24"/>
        </w:rPr>
      </w:pPr>
      <w:bookmarkStart w:id="25" w:name="_Toc94857350"/>
      <w:r w:rsidRPr="00961675">
        <w:rPr>
          <w:szCs w:val="24"/>
        </w:rPr>
        <w:t>Yüklenici Firmada Aranan Özellikler</w:t>
      </w:r>
      <w:bookmarkEnd w:id="25"/>
    </w:p>
    <w:p w:rsidR="008C3D06" w:rsidRDefault="008C3D06" w:rsidP="008C3D06">
      <w:pPr>
        <w:rPr>
          <w:lang w:eastAsia="en-US"/>
        </w:rPr>
      </w:pPr>
    </w:p>
    <w:p w:rsidR="00961675" w:rsidRDefault="00961675" w:rsidP="008C3D06">
      <w:pPr>
        <w:jc w:val="both"/>
        <w:rPr>
          <w:rFonts w:eastAsia="Gulim"/>
        </w:rPr>
      </w:pPr>
      <w:r w:rsidRPr="00961675">
        <w:rPr>
          <w:rFonts w:eastAsia="Gulim"/>
        </w:rPr>
        <w:t>İstekli firmalar, güncel ve geçerli TS EN ISO 9001 veya IRIS Kalite Yönetim Sistemi belgesini teklif aşamasında TÜRASAŞ’ a sunacaktır.</w:t>
      </w:r>
    </w:p>
    <w:p w:rsidR="008C3D06" w:rsidRPr="00961675" w:rsidRDefault="008C3D06" w:rsidP="008C3D06">
      <w:pPr>
        <w:ind w:left="284"/>
        <w:jc w:val="both"/>
        <w:rPr>
          <w:rFonts w:eastAsia="Gulim"/>
        </w:rPr>
      </w:pPr>
    </w:p>
    <w:p w:rsidR="00961675" w:rsidRDefault="00961675" w:rsidP="008C3D06">
      <w:pPr>
        <w:jc w:val="both"/>
        <w:rPr>
          <w:rFonts w:eastAsia="Gulim"/>
        </w:rPr>
      </w:pPr>
      <w:r w:rsidRPr="00961675">
        <w:rPr>
          <w:rFonts w:eastAsia="Gulim"/>
        </w:rPr>
        <w:t>İstekli firmalar kapı kanadında kullanılacak cam ile ilgili,  cam üretici</w:t>
      </w:r>
      <w:r w:rsidR="00DE2DAB">
        <w:rPr>
          <w:rFonts w:eastAsia="Gulim"/>
        </w:rPr>
        <w:t>si firmaya ait “TS 10288 EN 572-</w:t>
      </w:r>
      <w:r w:rsidRPr="00961675">
        <w:rPr>
          <w:rFonts w:eastAsia="Gulim"/>
        </w:rPr>
        <w:t xml:space="preserve">2 ve TS 917” standartlarına uygun imalat yapıldığını gösterir belgelerini teklifi aşamasında sunacaktır. </w:t>
      </w:r>
    </w:p>
    <w:p w:rsidR="008C3D06" w:rsidRPr="00961675" w:rsidRDefault="008C3D06" w:rsidP="008C3D06">
      <w:pPr>
        <w:ind w:left="284"/>
        <w:jc w:val="both"/>
        <w:rPr>
          <w:rFonts w:eastAsia="Gulim"/>
        </w:rPr>
      </w:pPr>
    </w:p>
    <w:p w:rsidR="00961675" w:rsidRDefault="00961675" w:rsidP="008C3D06">
      <w:pPr>
        <w:jc w:val="both"/>
        <w:rPr>
          <w:rFonts w:eastAsia="Gulim"/>
        </w:rPr>
      </w:pPr>
      <w:r w:rsidRPr="00961675">
        <w:rPr>
          <w:rFonts w:eastAsia="Gulim"/>
        </w:rPr>
        <w:t xml:space="preserve">Söz konusu ihaleye demiryolu ve otomotiv sektörüne daha önceden kapı üretmiş ve kapı üretimi konusunda özgün çözümleri olan kapı üreticisi firmalar katılabileceklerdir. İhaleye katılan firmalar en azından 2 adet referansını tekliflerinde bildireceklerdir. </w:t>
      </w:r>
    </w:p>
    <w:p w:rsidR="00961675" w:rsidRPr="00961675" w:rsidRDefault="00961675" w:rsidP="00DE2DAB">
      <w:pPr>
        <w:pStyle w:val="Balk1"/>
        <w:numPr>
          <w:ilvl w:val="0"/>
          <w:numId w:val="12"/>
        </w:numPr>
        <w:spacing w:after="0"/>
        <w:ind w:left="426" w:hanging="426"/>
        <w:rPr>
          <w:sz w:val="24"/>
          <w:szCs w:val="24"/>
        </w:rPr>
      </w:pPr>
      <w:bookmarkStart w:id="26" w:name="_Toc94857351"/>
      <w:r>
        <w:rPr>
          <w:sz w:val="24"/>
          <w:szCs w:val="24"/>
        </w:rPr>
        <w:t>EKLER</w:t>
      </w:r>
      <w:bookmarkEnd w:id="26"/>
    </w:p>
    <w:p w:rsidR="00B22A96" w:rsidRDefault="00B22A96" w:rsidP="00B22A96">
      <w:pPr>
        <w:jc w:val="both"/>
      </w:pPr>
    </w:p>
    <w:p w:rsidR="00B22A96" w:rsidRDefault="00B22A96" w:rsidP="00B22A96">
      <w:pPr>
        <w:jc w:val="both"/>
      </w:pPr>
      <w:r w:rsidRPr="00B22A96">
        <w:rPr>
          <w:b/>
        </w:rPr>
        <w:t>EK-1:</w:t>
      </w:r>
      <w:r>
        <w:t xml:space="preserve"> </w:t>
      </w:r>
      <w:r>
        <w:tab/>
        <w:t>RFD 60001 AN0 ve detayları</w:t>
      </w:r>
    </w:p>
    <w:p w:rsidR="00B22A96" w:rsidRDefault="00B22A96" w:rsidP="00B22A96">
      <w:pPr>
        <w:ind w:firstLine="708"/>
        <w:jc w:val="both"/>
      </w:pPr>
      <w:r>
        <w:t>RFD 60008 AN0 ve detayları</w:t>
      </w:r>
    </w:p>
    <w:p w:rsidR="00B22A96" w:rsidRDefault="00B22A96" w:rsidP="00B22A96">
      <w:pPr>
        <w:ind w:firstLine="708"/>
        <w:jc w:val="both"/>
      </w:pPr>
      <w:r>
        <w:t>RFD 30001 AN0 ve detayları</w:t>
      </w:r>
    </w:p>
    <w:p w:rsidR="00B22A96" w:rsidRDefault="00B22A96" w:rsidP="00B22A96">
      <w:pPr>
        <w:ind w:firstLine="708"/>
        <w:jc w:val="both"/>
      </w:pPr>
      <w:r>
        <w:t>RFD 30007 AN0 ve detayları</w:t>
      </w:r>
    </w:p>
    <w:p w:rsidR="00B22A96" w:rsidRDefault="00B22A96" w:rsidP="00B22A96">
      <w:pPr>
        <w:spacing w:line="360" w:lineRule="auto"/>
        <w:ind w:firstLine="708"/>
        <w:jc w:val="both"/>
      </w:pPr>
      <w:r>
        <w:t>RFD 30014 AN0 ve detayları</w:t>
      </w:r>
    </w:p>
    <w:p w:rsidR="00B22A96" w:rsidRDefault="00B22A96" w:rsidP="00B22A96">
      <w:pPr>
        <w:spacing w:line="360" w:lineRule="auto"/>
        <w:jc w:val="both"/>
      </w:pPr>
      <w:r w:rsidRPr="00B22A96">
        <w:rPr>
          <w:b/>
        </w:rPr>
        <w:t>EK-2:</w:t>
      </w:r>
      <w:r w:rsidRPr="00B22A96">
        <w:rPr>
          <w:b/>
        </w:rPr>
        <w:tab/>
      </w:r>
      <w:r>
        <w:t>TÜRASAŞ Standart Parça Listesi Örneği</w:t>
      </w:r>
    </w:p>
    <w:p w:rsidR="00B22A96" w:rsidRDefault="00B22A96" w:rsidP="00B22A96">
      <w:pPr>
        <w:spacing w:line="360" w:lineRule="auto"/>
        <w:jc w:val="both"/>
      </w:pPr>
      <w:r w:rsidRPr="00B22A96">
        <w:rPr>
          <w:b/>
        </w:rPr>
        <w:t>EK-3</w:t>
      </w:r>
      <w:r>
        <w:t>:</w:t>
      </w:r>
      <w:r>
        <w:tab/>
        <w:t>REDV</w:t>
      </w:r>
      <w:r w:rsidR="00DE2DAB">
        <w:t>-</w:t>
      </w:r>
      <w:r>
        <w:t>101480: Kabin Kapı Kanatları Test Prosedürü</w:t>
      </w:r>
    </w:p>
    <w:p w:rsidR="00B22A96" w:rsidRDefault="00B22A96" w:rsidP="00B22A96">
      <w:pPr>
        <w:spacing w:line="360" w:lineRule="auto"/>
        <w:jc w:val="both"/>
      </w:pPr>
      <w:r w:rsidRPr="00B22A96">
        <w:rPr>
          <w:b/>
        </w:rPr>
        <w:t>EK-4</w:t>
      </w:r>
      <w:r>
        <w:rPr>
          <w:b/>
        </w:rPr>
        <w:t>:</w:t>
      </w:r>
      <w:r>
        <w:tab/>
        <w:t>Standart Karşılık Tablosu</w:t>
      </w:r>
    </w:p>
    <w:sectPr w:rsidR="00B22A96" w:rsidSect="009621A8">
      <w:headerReference w:type="default" r:id="rId10"/>
      <w:footerReference w:type="default" r:id="rId11"/>
      <w:pgSz w:w="11906" w:h="16838"/>
      <w:pgMar w:top="1135" w:right="1133" w:bottom="0" w:left="1418"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B46" w:rsidRDefault="00F65B46">
      <w:r>
        <w:separator/>
      </w:r>
    </w:p>
  </w:endnote>
  <w:endnote w:type="continuationSeparator" w:id="0">
    <w:p w:rsidR="00F65B46" w:rsidRDefault="00F6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Che">
    <w:altName w:val="Arial Unicode MS"/>
    <w:charset w:val="81"/>
    <w:family w:val="modern"/>
    <w:pitch w:val="fixed"/>
    <w:sig w:usb0="00000000" w:usb1="69D77CFB" w:usb2="00000030" w:usb3="00000000" w:csb0="0008009F" w:csb1="00000000"/>
  </w:font>
  <w:font w:name="Frutiger CE 45 Light">
    <w:altName w:val="Times New Roman"/>
    <w:charset w:val="00"/>
    <w:family w:val="auto"/>
    <w:pitch w:val="variable"/>
    <w:sig w:usb0="80000027" w:usb1="00000000" w:usb2="00000000" w:usb3="00000000" w:csb0="00000003" w:csb1="00000000"/>
  </w:font>
  <w:font w:name="GulimChe">
    <w:altName w:val="Arial Unicode MS"/>
    <w:charset w:val="81"/>
    <w:family w:val="modern"/>
    <w:pitch w:val="fixed"/>
    <w:sig w:usb0="00000000" w:usb1="69D77CFB" w:usb2="00000030" w:usb3="00000000" w:csb0="0008009F" w:csb1="00000000"/>
  </w:font>
  <w:font w:name="Gulim">
    <w:altName w:val="Arial Unicode MS"/>
    <w:panose1 w:val="020B0600000101010101"/>
    <w:charset w:val="81"/>
    <w:family w:val="roman"/>
    <w:notTrueType/>
    <w:pitch w:val="fixed"/>
    <w:sig w:usb0="00000000" w:usb1="09060000" w:usb2="00000010" w:usb3="00000000" w:csb0="00080000" w:csb1="00000000"/>
  </w:font>
  <w:font w:name="ArialNarrow">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1A8" w:rsidRPr="00BB4578" w:rsidRDefault="008C3D06">
    <w:pPr>
      <w:pStyle w:val="Altbilgi"/>
      <w:jc w:val="right"/>
      <w:rPr>
        <w:rFonts w:ascii="Calibri" w:hAnsi="Calibri"/>
      </w:rPr>
    </w:pPr>
    <w:r w:rsidRPr="00BB4578">
      <w:rPr>
        <w:rFonts w:ascii="Calibri" w:hAnsi="Calibri"/>
        <w:noProof/>
      </w:rPr>
      <mc:AlternateContent>
        <mc:Choice Requires="wps">
          <w:drawing>
            <wp:anchor distT="0" distB="0" distL="114300" distR="114300" simplePos="0" relativeHeight="251660288" behindDoc="0" locked="0" layoutInCell="1" allowOverlap="1" wp14:anchorId="0B51D06E" wp14:editId="5CB5D2FE">
              <wp:simplePos x="0" y="0"/>
              <wp:positionH relativeFrom="column">
                <wp:posOffset>-70485</wp:posOffset>
              </wp:positionH>
              <wp:positionV relativeFrom="paragraph">
                <wp:posOffset>-20320</wp:posOffset>
              </wp:positionV>
              <wp:extent cx="2886710" cy="300990"/>
              <wp:effectExtent l="0" t="0" r="8890" b="381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710" cy="3009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21A8" w:rsidRPr="00BB4578" w:rsidRDefault="008C3D06">
                          <w:pPr>
                            <w:rPr>
                              <w:rFonts w:ascii="Calibri" w:hAnsi="Calibri"/>
                            </w:rPr>
                          </w:pPr>
                          <w:r w:rsidRPr="00BB4578">
                            <w:rPr>
                              <w:rFonts w:ascii="Calibri" w:hAnsi="Calibri"/>
                            </w:rPr>
                            <w:t xml:space="preserve">Türkiye </w:t>
                          </w:r>
                          <w:r>
                            <w:rPr>
                              <w:rFonts w:ascii="Calibri" w:hAnsi="Calibri"/>
                            </w:rPr>
                            <w:t>Raylı Sistem Araçları</w:t>
                          </w:r>
                          <w:r w:rsidRPr="00BB4578">
                            <w:rPr>
                              <w:rFonts w:ascii="Calibri" w:hAnsi="Calibri"/>
                            </w:rPr>
                            <w:t xml:space="preserve"> Sanayi A.Ş.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1D06E" id="_x0000_t202" coordsize="21600,21600" o:spt="202" path="m,l,21600r21600,l21600,xe">
              <v:stroke joinstyle="miter"/>
              <v:path gradientshapeok="t" o:connecttype="rect"/>
            </v:shapetype>
            <v:shape id="_x0000_s1035" type="#_x0000_t202" style="position:absolute;left:0;text-align:left;margin-left:-5.55pt;margin-top:-1.6pt;width:227.3pt;height:23.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" fillcolor="#d8d8d8" stroked="f">
              <v:textbox>
                <w:txbxContent>
                  <w:p w:rsidR="009621A8" w:rsidRPr="00BB4578" w:rsidRDefault="008C3D06">
                    <w:pPr>
                      <w:rPr>
                        <w:rFonts w:ascii="Calibri" w:hAnsi="Calibri"/>
                      </w:rPr>
                    </w:pPr>
                    <w:r w:rsidRPr="00BB4578">
                      <w:rPr>
                        <w:rFonts w:ascii="Calibri" w:hAnsi="Calibri"/>
                      </w:rPr>
                      <w:t xml:space="preserve">Türkiye </w:t>
                    </w:r>
                    <w:r>
                      <w:rPr>
                        <w:rFonts w:ascii="Calibri" w:hAnsi="Calibri"/>
                      </w:rPr>
                      <w:t>Raylı Sistem Araçları</w:t>
                    </w:r>
                    <w:r w:rsidRPr="00BB4578">
                      <w:rPr>
                        <w:rFonts w:ascii="Calibri" w:hAnsi="Calibri"/>
                      </w:rPr>
                      <w:t xml:space="preserve"> Sanayi A.Ş.</w:t>
                    </w:r>
                  </w:p>
                </w:txbxContent>
              </v:textbox>
            </v:shape>
          </w:pict>
        </mc:Fallback>
      </mc:AlternateContent>
    </w:r>
    <w:r w:rsidRPr="00BB4578">
      <w:rPr>
        <w:rFonts w:ascii="Calibri" w:hAnsi="Calibri"/>
        <w:noProof/>
      </w:rPr>
      <mc:AlternateContent>
        <mc:Choice Requires="wps">
          <w:drawing>
            <wp:anchor distT="0" distB="0" distL="114300" distR="114300" simplePos="0" relativeHeight="251662336" behindDoc="1" locked="0" layoutInCell="1" allowOverlap="1" wp14:anchorId="466C3B9B" wp14:editId="41378146">
              <wp:simplePos x="0" y="0"/>
              <wp:positionH relativeFrom="column">
                <wp:posOffset>-123190</wp:posOffset>
              </wp:positionH>
              <wp:positionV relativeFrom="paragraph">
                <wp:posOffset>-41910</wp:posOffset>
              </wp:positionV>
              <wp:extent cx="6236970" cy="318770"/>
              <wp:effectExtent l="5080" t="5715" r="635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6970" cy="318770"/>
                      </a:xfrm>
                      <a:prstGeom prst="roundRect">
                        <a:avLst>
                          <a:gd name="adj" fmla="val 16667"/>
                        </a:avLst>
                      </a:pr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81A775" id="AutoShape 5" o:spid="_x0000_s1026" style="position:absolute;margin-left:-9.7pt;margin-top:-3.3pt;width:491.1pt;height:25.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" fillcolor="#d8d8d8" stroked="f"/>
          </w:pict>
        </mc:Fallback>
      </mc:AlternateContent>
    </w:r>
    <w:r>
      <w:rPr>
        <w:rFonts w:ascii="Calibri" w:hAnsi="Calibri"/>
      </w:rPr>
      <w:t xml:space="preserve">      </w:t>
    </w:r>
    <w:r w:rsidRPr="00BB4578">
      <w:rPr>
        <w:rFonts w:ascii="Calibri" w:hAnsi="Calibri"/>
      </w:rPr>
      <w:t xml:space="preserve">Sayfa </w:t>
    </w:r>
    <w:r w:rsidRPr="00BB4578">
      <w:rPr>
        <w:rFonts w:ascii="Calibri" w:hAnsi="Calibri"/>
        <w:bCs/>
      </w:rPr>
      <w:fldChar w:fldCharType="begin"/>
    </w:r>
    <w:r w:rsidRPr="00BB4578">
      <w:rPr>
        <w:rFonts w:ascii="Calibri" w:hAnsi="Calibri"/>
        <w:bCs/>
      </w:rPr>
      <w:instrText>PAGE</w:instrText>
    </w:r>
    <w:r w:rsidRPr="00BB4578">
      <w:rPr>
        <w:rFonts w:ascii="Calibri" w:hAnsi="Calibri"/>
        <w:bCs/>
      </w:rPr>
      <w:fldChar w:fldCharType="separate"/>
    </w:r>
    <w:r w:rsidR="000F2D84">
      <w:rPr>
        <w:rFonts w:ascii="Calibri" w:hAnsi="Calibri"/>
        <w:bCs/>
        <w:noProof/>
      </w:rPr>
      <w:t>3</w:t>
    </w:r>
    <w:r w:rsidRPr="00BB4578">
      <w:rPr>
        <w:rFonts w:ascii="Calibri" w:hAnsi="Calibri"/>
        <w:bCs/>
      </w:rPr>
      <w:fldChar w:fldCharType="end"/>
    </w:r>
    <w:r w:rsidRPr="00BB4578">
      <w:rPr>
        <w:rFonts w:ascii="Calibri" w:hAnsi="Calibri"/>
      </w:rPr>
      <w:t xml:space="preserve"> / </w:t>
    </w:r>
    <w:r w:rsidRPr="00BB4578">
      <w:rPr>
        <w:rFonts w:ascii="Calibri" w:hAnsi="Calibri"/>
        <w:bCs/>
      </w:rPr>
      <w:fldChar w:fldCharType="begin"/>
    </w:r>
    <w:r w:rsidRPr="00BB4578">
      <w:rPr>
        <w:rFonts w:ascii="Calibri" w:hAnsi="Calibri"/>
        <w:bCs/>
      </w:rPr>
      <w:instrText>NUMPAGES</w:instrText>
    </w:r>
    <w:r w:rsidRPr="00BB4578">
      <w:rPr>
        <w:rFonts w:ascii="Calibri" w:hAnsi="Calibri"/>
        <w:bCs/>
      </w:rPr>
      <w:fldChar w:fldCharType="separate"/>
    </w:r>
    <w:r w:rsidR="000F2D84">
      <w:rPr>
        <w:rFonts w:ascii="Calibri" w:hAnsi="Calibri"/>
        <w:bCs/>
        <w:noProof/>
      </w:rPr>
      <w:t>10</w:t>
    </w:r>
    <w:r w:rsidRPr="00BB4578">
      <w:rPr>
        <w:rFonts w:ascii="Calibri" w:hAnsi="Calibri"/>
        <w:bCs/>
      </w:rPr>
      <w:fldChar w:fldCharType="end"/>
    </w:r>
  </w:p>
  <w:p w:rsidR="009621A8" w:rsidRDefault="00F65B46" w:rsidP="004714D0">
    <w:pPr>
      <w:autoSpaceDE w:val="0"/>
      <w:autoSpaceDN w:val="0"/>
      <w:adjustRightInd w:val="0"/>
      <w:rPr>
        <w:rFonts w:ascii="ArialNarrow" w:hAnsi="ArialNarrow" w:cs="ArialNarrow"/>
        <w:sz w:val="16"/>
        <w:szCs w:val="16"/>
      </w:rPr>
    </w:pPr>
  </w:p>
  <w:p w:rsidR="009621A8" w:rsidRDefault="008C3D06" w:rsidP="004714D0">
    <w:pPr>
      <w:autoSpaceDE w:val="0"/>
      <w:autoSpaceDN w:val="0"/>
      <w:adjustRightInd w:val="0"/>
    </w:pPr>
    <w:proofErr w:type="spellStart"/>
    <w:r>
      <w:rPr>
        <w:rFonts w:ascii="ArialNarrow" w:hAnsi="ArialNarrow" w:cs="ArialNarrow"/>
        <w:sz w:val="16"/>
        <w:szCs w:val="16"/>
      </w:rPr>
      <w:t>Copyright</w:t>
    </w:r>
    <w:proofErr w:type="spellEnd"/>
    <w:r>
      <w:rPr>
        <w:rFonts w:ascii="ArialNarrow" w:hAnsi="ArialNarrow" w:cs="ArialNarrow"/>
        <w:sz w:val="16"/>
        <w:szCs w:val="16"/>
      </w:rPr>
      <w:t xml:space="preserve"> © </w:t>
    </w:r>
    <w:r>
      <w:rPr>
        <w:sz w:val="16"/>
        <w:szCs w:val="16"/>
      </w:rPr>
      <w:t>T</w:t>
    </w:r>
    <w:r w:rsidRPr="00E305AE">
      <w:rPr>
        <w:sz w:val="16"/>
        <w:szCs w:val="16"/>
      </w:rPr>
      <w:t>üm hakları saklıdır</w:t>
    </w:r>
    <w:r>
      <w:rPr>
        <w:sz w:val="16"/>
        <w:szCs w:val="16"/>
      </w:rPr>
      <w:t>. Do</w:t>
    </w:r>
    <w:r w:rsidRPr="00E305AE">
      <w:rPr>
        <w:sz w:val="16"/>
        <w:szCs w:val="16"/>
      </w:rPr>
      <w:t>kümanın veya içeriklerinin çoğaltılma</w:t>
    </w:r>
    <w:r>
      <w:rPr>
        <w:sz w:val="16"/>
        <w:szCs w:val="16"/>
      </w:rPr>
      <w:t>sı, dağıtılması ve kullanımı TÜR</w:t>
    </w:r>
    <w:r w:rsidRPr="00E305AE">
      <w:rPr>
        <w:sz w:val="16"/>
        <w:szCs w:val="16"/>
      </w:rPr>
      <w:t>ASAŞ</w:t>
    </w:r>
    <w:r>
      <w:rPr>
        <w:sz w:val="16"/>
        <w:szCs w:val="16"/>
      </w:rPr>
      <w:t xml:space="preserve"> </w:t>
    </w:r>
    <w:r w:rsidRPr="00E305AE">
      <w:rPr>
        <w:sz w:val="16"/>
        <w:szCs w:val="16"/>
      </w:rPr>
      <w:t>'</w:t>
    </w:r>
    <w:proofErr w:type="spellStart"/>
    <w:r w:rsidRPr="00E305AE">
      <w:rPr>
        <w:sz w:val="16"/>
        <w:szCs w:val="16"/>
      </w:rPr>
      <w:t>ın</w:t>
    </w:r>
    <w:proofErr w:type="spellEnd"/>
    <w:r w:rsidRPr="00E305AE">
      <w:rPr>
        <w:sz w:val="16"/>
        <w:szCs w:val="16"/>
      </w:rPr>
      <w:t xml:space="preserve"> yazılı onayı olmadan yapılamaz.</w:t>
    </w:r>
    <w:r>
      <w:rPr>
        <w:sz w:val="16"/>
        <w:szCs w:val="16"/>
      </w:rPr>
      <w:t xml:space="preserve"> </w:t>
    </w:r>
    <w:r w:rsidRPr="00E305AE">
      <w:rPr>
        <w:sz w:val="16"/>
        <w:szCs w:val="16"/>
      </w:rPr>
      <w:t>Bu durumu ihlal edenler,</w:t>
    </w:r>
    <w:r>
      <w:rPr>
        <w:sz w:val="16"/>
        <w:szCs w:val="16"/>
      </w:rPr>
      <w:t xml:space="preserve"> doğabilecek her türlü zarardan sorumlu olacaklardır.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B46" w:rsidRDefault="00F65B46">
      <w:r>
        <w:separator/>
      </w:r>
    </w:p>
  </w:footnote>
  <w:footnote w:type="continuationSeparator" w:id="0">
    <w:p w:rsidR="00F65B46" w:rsidRDefault="00F65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1A8" w:rsidRDefault="008C3D06" w:rsidP="008F1B7E">
    <w:pPr>
      <w:pStyle w:val="stbilgi"/>
      <w:tabs>
        <w:tab w:val="clear" w:pos="4536"/>
        <w:tab w:val="clear" w:pos="9072"/>
        <w:tab w:val="left" w:pos="3735"/>
      </w:tabs>
    </w:pPr>
    <w:r w:rsidRPr="00126BC2">
      <w:rPr>
        <w:rFonts w:ascii="Calibri" w:hAnsi="Calibri"/>
        <w:b/>
        <w:noProof/>
        <w:sz w:val="28"/>
      </w:rPr>
      <mc:AlternateContent>
        <mc:Choice Requires="wps">
          <w:drawing>
            <wp:anchor distT="0" distB="0" distL="114300" distR="114300" simplePos="0" relativeHeight="251663360" behindDoc="0" locked="0" layoutInCell="1" allowOverlap="1" wp14:anchorId="4F88529D" wp14:editId="3BD6221C">
              <wp:simplePos x="0" y="0"/>
              <wp:positionH relativeFrom="column">
                <wp:posOffset>4775200</wp:posOffset>
              </wp:positionH>
              <wp:positionV relativeFrom="paragraph">
                <wp:posOffset>-193412</wp:posOffset>
              </wp:positionV>
              <wp:extent cx="1748333" cy="612475"/>
              <wp:effectExtent l="0" t="0" r="4445"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8333" cy="612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21A8" w:rsidRPr="00606904" w:rsidRDefault="008C3D06" w:rsidP="00606904">
                          <w:pPr>
                            <w:rPr>
                              <w:rFonts w:ascii="Calibri" w:hAnsi="Calibri"/>
                              <w:sz w:val="22"/>
                              <w:szCs w:val="22"/>
                            </w:rPr>
                          </w:pPr>
                          <w:r w:rsidRPr="00606904">
                            <w:rPr>
                              <w:rFonts w:ascii="Calibri" w:hAnsi="Calibri"/>
                              <w:sz w:val="22"/>
                              <w:szCs w:val="22"/>
                            </w:rPr>
                            <w:t>T.Ş. No</w:t>
                          </w:r>
                          <w:r w:rsidRPr="00606904">
                            <w:rPr>
                              <w:rFonts w:ascii="Calibri" w:hAnsi="Calibri"/>
                              <w:sz w:val="22"/>
                              <w:szCs w:val="22"/>
                            </w:rPr>
                            <w:tab/>
                            <w:t xml:space="preserve">        : </w:t>
                          </w:r>
                          <w:r w:rsidRPr="007D1DCE">
                            <w:rPr>
                              <w:rFonts w:ascii="Calibri" w:hAnsi="Calibri"/>
                              <w:sz w:val="22"/>
                              <w:szCs w:val="22"/>
                            </w:rPr>
                            <w:t>TŞ-</w:t>
                          </w:r>
                          <w:r>
                            <w:rPr>
                              <w:rFonts w:ascii="Calibri" w:hAnsi="Calibri"/>
                              <w:sz w:val="22"/>
                              <w:szCs w:val="22"/>
                            </w:rPr>
                            <w:t>22.029</w:t>
                          </w:r>
                        </w:p>
                        <w:p w:rsidR="009621A8" w:rsidRPr="00606904" w:rsidRDefault="008C3D06" w:rsidP="00606904">
                          <w:pPr>
                            <w:rPr>
                              <w:rFonts w:ascii="Calibri" w:hAnsi="Calibri"/>
                              <w:sz w:val="22"/>
                              <w:szCs w:val="22"/>
                            </w:rPr>
                          </w:pPr>
                          <w:proofErr w:type="spellStart"/>
                          <w:r>
                            <w:rPr>
                              <w:rFonts w:ascii="Calibri" w:hAnsi="Calibri"/>
                              <w:sz w:val="22"/>
                              <w:szCs w:val="22"/>
                            </w:rPr>
                            <w:t>Rev</w:t>
                          </w:r>
                          <w:proofErr w:type="spellEnd"/>
                          <w:r>
                            <w:rPr>
                              <w:rFonts w:ascii="Calibri" w:hAnsi="Calibri"/>
                              <w:sz w:val="22"/>
                              <w:szCs w:val="22"/>
                            </w:rPr>
                            <w:t>. No</w:t>
                          </w:r>
                          <w:r>
                            <w:rPr>
                              <w:rFonts w:ascii="Calibri" w:hAnsi="Calibri"/>
                              <w:sz w:val="22"/>
                              <w:szCs w:val="22"/>
                            </w:rPr>
                            <w:tab/>
                            <w:t xml:space="preserve">        : </w:t>
                          </w:r>
                          <w:r w:rsidRPr="00D55063">
                            <w:rPr>
                              <w:rFonts w:ascii="Calibri" w:hAnsi="Calibri"/>
                              <w:sz w:val="22"/>
                              <w:szCs w:val="22"/>
                            </w:rPr>
                            <w:t xml:space="preserve">D </w:t>
                          </w:r>
                          <w:r>
                            <w:rPr>
                              <w:rFonts w:ascii="Calibri" w:hAnsi="Calibri"/>
                              <w:sz w:val="22"/>
                              <w:szCs w:val="22"/>
                            </w:rPr>
                            <w:t>3798</w:t>
                          </w:r>
                        </w:p>
                        <w:p w:rsidR="009621A8" w:rsidRPr="00606904" w:rsidRDefault="008C3D06" w:rsidP="00606904">
                          <w:pPr>
                            <w:rPr>
                              <w:rFonts w:ascii="Calibri" w:hAnsi="Calibri"/>
                              <w:sz w:val="22"/>
                              <w:szCs w:val="22"/>
                            </w:rPr>
                          </w:pPr>
                          <w:proofErr w:type="spellStart"/>
                          <w:r w:rsidRPr="00606904">
                            <w:rPr>
                              <w:rFonts w:ascii="Calibri" w:hAnsi="Calibri"/>
                              <w:sz w:val="22"/>
                              <w:szCs w:val="22"/>
                            </w:rPr>
                            <w:t>Rev</w:t>
                          </w:r>
                          <w:proofErr w:type="spellEnd"/>
                          <w:r w:rsidRPr="00606904">
                            <w:rPr>
                              <w:rFonts w:ascii="Calibri" w:hAnsi="Calibri"/>
                              <w:sz w:val="22"/>
                              <w:szCs w:val="22"/>
                            </w:rPr>
                            <w:t xml:space="preserve">. </w:t>
                          </w:r>
                          <w:proofErr w:type="gramStart"/>
                          <w:r w:rsidRPr="00606904">
                            <w:rPr>
                              <w:rFonts w:ascii="Calibri" w:hAnsi="Calibri"/>
                              <w:sz w:val="22"/>
                              <w:szCs w:val="22"/>
                            </w:rPr>
                            <w:t xml:space="preserve">Tarihi   : </w:t>
                          </w:r>
                          <w:r>
                            <w:rPr>
                              <w:rFonts w:ascii="Calibri" w:hAnsi="Calibri"/>
                              <w:sz w:val="22"/>
                              <w:szCs w:val="22"/>
                            </w:rPr>
                            <w:t>03</w:t>
                          </w:r>
                          <w:proofErr w:type="gramEnd"/>
                          <w:r>
                            <w:rPr>
                              <w:rFonts w:ascii="Calibri" w:hAnsi="Calibri"/>
                              <w:sz w:val="22"/>
                              <w:szCs w:val="22"/>
                            </w:rPr>
                            <w:t>/02/2022</w:t>
                          </w:r>
                        </w:p>
                        <w:p w:rsidR="009621A8" w:rsidRPr="006F4E71" w:rsidRDefault="00F65B46" w:rsidP="004714D0">
                          <w:pPr>
                            <w:rPr>
                              <w:rFonts w:ascii="Calibri" w:hAnsi="Calibri"/>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88529D" id="_x0000_t202" coordsize="21600,21600" o:spt="202" path="m,l,21600r21600,l21600,xe">
              <v:stroke joinstyle="miter"/>
              <v:path gradientshapeok="t" o:connecttype="rect"/>
            </v:shapetype>
            <v:shape id="Text Box 1" o:spid="_x0000_s1032" type="#_x0000_t202" style="position:absolute;margin-left:376pt;margin-top:-15.25pt;width:137.65pt;height:4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" stroked="f">
              <v:textbox>
                <w:txbxContent>
                  <w:p w:rsidR="009621A8" w:rsidRPr="00606904" w:rsidRDefault="008C3D06" w:rsidP="00606904">
                    <w:pPr>
                      <w:rPr>
                        <w:rFonts w:ascii="Calibri" w:hAnsi="Calibri"/>
                        <w:sz w:val="22"/>
                        <w:szCs w:val="22"/>
                      </w:rPr>
                    </w:pPr>
                    <w:r w:rsidRPr="00606904">
                      <w:rPr>
                        <w:rFonts w:ascii="Calibri" w:hAnsi="Calibri"/>
                        <w:sz w:val="22"/>
                        <w:szCs w:val="22"/>
                      </w:rPr>
                      <w:t>T.Ş. No</w:t>
                    </w:r>
                    <w:r w:rsidRPr="00606904">
                      <w:rPr>
                        <w:rFonts w:ascii="Calibri" w:hAnsi="Calibri"/>
                        <w:sz w:val="22"/>
                        <w:szCs w:val="22"/>
                      </w:rPr>
                      <w:tab/>
                      <w:t xml:space="preserve">        : </w:t>
                    </w:r>
                    <w:r w:rsidRPr="007D1DCE">
                      <w:rPr>
                        <w:rFonts w:ascii="Calibri" w:hAnsi="Calibri"/>
                        <w:sz w:val="22"/>
                        <w:szCs w:val="22"/>
                      </w:rPr>
                      <w:t>TŞ-</w:t>
                    </w:r>
                    <w:r>
                      <w:rPr>
                        <w:rFonts w:ascii="Calibri" w:hAnsi="Calibri"/>
                        <w:sz w:val="22"/>
                        <w:szCs w:val="22"/>
                      </w:rPr>
                      <w:t>22.029</w:t>
                    </w:r>
                  </w:p>
                  <w:p w:rsidR="009621A8" w:rsidRPr="00606904" w:rsidRDefault="008C3D06" w:rsidP="00606904">
                    <w:pPr>
                      <w:rPr>
                        <w:rFonts w:ascii="Calibri" w:hAnsi="Calibri"/>
                        <w:sz w:val="22"/>
                        <w:szCs w:val="22"/>
                      </w:rPr>
                    </w:pPr>
                    <w:r>
                      <w:rPr>
                        <w:rFonts w:ascii="Calibri" w:hAnsi="Calibri"/>
                        <w:sz w:val="22"/>
                        <w:szCs w:val="22"/>
                      </w:rPr>
                      <w:t>Rev. No</w:t>
                    </w:r>
                    <w:r>
                      <w:rPr>
                        <w:rFonts w:ascii="Calibri" w:hAnsi="Calibri"/>
                        <w:sz w:val="22"/>
                        <w:szCs w:val="22"/>
                      </w:rPr>
                      <w:tab/>
                      <w:t xml:space="preserve">        : </w:t>
                    </w:r>
                    <w:r w:rsidRPr="00D55063">
                      <w:rPr>
                        <w:rFonts w:ascii="Calibri" w:hAnsi="Calibri"/>
                        <w:sz w:val="22"/>
                        <w:szCs w:val="22"/>
                      </w:rPr>
                      <w:t xml:space="preserve">D </w:t>
                    </w:r>
                    <w:r>
                      <w:rPr>
                        <w:rFonts w:ascii="Calibri" w:hAnsi="Calibri"/>
                        <w:sz w:val="22"/>
                        <w:szCs w:val="22"/>
                      </w:rPr>
                      <w:t>3798</w:t>
                    </w:r>
                  </w:p>
                  <w:p w:rsidR="009621A8" w:rsidRPr="00606904" w:rsidRDefault="008C3D06" w:rsidP="00606904">
                    <w:pPr>
                      <w:rPr>
                        <w:rFonts w:ascii="Calibri" w:hAnsi="Calibri"/>
                        <w:sz w:val="22"/>
                        <w:szCs w:val="22"/>
                      </w:rPr>
                    </w:pPr>
                    <w:r w:rsidRPr="00606904">
                      <w:rPr>
                        <w:rFonts w:ascii="Calibri" w:hAnsi="Calibri"/>
                        <w:sz w:val="22"/>
                        <w:szCs w:val="22"/>
                      </w:rPr>
                      <w:t xml:space="preserve">Rev. </w:t>
                    </w:r>
                    <w:proofErr w:type="gramStart"/>
                    <w:r w:rsidRPr="00606904">
                      <w:rPr>
                        <w:rFonts w:ascii="Calibri" w:hAnsi="Calibri"/>
                        <w:sz w:val="22"/>
                        <w:szCs w:val="22"/>
                      </w:rPr>
                      <w:t xml:space="preserve">Tarihi   : </w:t>
                    </w:r>
                    <w:r>
                      <w:rPr>
                        <w:rFonts w:ascii="Calibri" w:hAnsi="Calibri"/>
                        <w:sz w:val="22"/>
                        <w:szCs w:val="22"/>
                      </w:rPr>
                      <w:t>03</w:t>
                    </w:r>
                    <w:proofErr w:type="gramEnd"/>
                    <w:r>
                      <w:rPr>
                        <w:rFonts w:ascii="Calibri" w:hAnsi="Calibri"/>
                        <w:sz w:val="22"/>
                        <w:szCs w:val="22"/>
                      </w:rPr>
                      <w:t>/02/2022</w:t>
                    </w:r>
                  </w:p>
                  <w:p w:rsidR="009621A8" w:rsidRPr="006F4E71" w:rsidRDefault="005047DD" w:rsidP="004714D0">
                    <w:pPr>
                      <w:rPr>
                        <w:rFonts w:ascii="Calibri" w:hAnsi="Calibri"/>
                        <w:sz w:val="22"/>
                        <w:szCs w:val="22"/>
                      </w:rPr>
                    </w:pPr>
                  </w:p>
                </w:txbxContent>
              </v:textbox>
            </v:shape>
          </w:pict>
        </mc:Fallback>
      </mc:AlternateContent>
    </w:r>
    <w:r w:rsidRPr="00126BC2">
      <w:rPr>
        <w:rFonts w:ascii="Calibri" w:hAnsi="Calibri"/>
        <w:b/>
        <w:noProof/>
        <w:sz w:val="28"/>
      </w:rPr>
      <mc:AlternateContent>
        <mc:Choice Requires="wps">
          <w:drawing>
            <wp:anchor distT="0" distB="0" distL="114300" distR="114300" simplePos="0" relativeHeight="251661312" behindDoc="1" locked="0" layoutInCell="1" allowOverlap="1" wp14:anchorId="20E7542E" wp14:editId="6595318A">
              <wp:simplePos x="0" y="0"/>
              <wp:positionH relativeFrom="column">
                <wp:posOffset>1462405</wp:posOffset>
              </wp:positionH>
              <wp:positionV relativeFrom="paragraph">
                <wp:posOffset>-268605</wp:posOffset>
              </wp:positionV>
              <wp:extent cx="3314700" cy="8191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819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21A8" w:rsidRPr="00EA78B9" w:rsidRDefault="008C3D06" w:rsidP="00B70393">
                          <w:pPr>
                            <w:jc w:val="center"/>
                            <w:rPr>
                              <w:rFonts w:asciiTheme="minorHAnsi" w:hAnsiTheme="minorHAnsi" w:cstheme="minorHAnsi"/>
                              <w:sz w:val="28"/>
                              <w:szCs w:val="28"/>
                            </w:rPr>
                          </w:pPr>
                          <w:r w:rsidRPr="00EA78B9">
                            <w:rPr>
                              <w:rFonts w:asciiTheme="minorHAnsi" w:hAnsiTheme="minorHAnsi" w:cstheme="minorHAnsi"/>
                              <w:b/>
                              <w:sz w:val="28"/>
                              <w:szCs w:val="28"/>
                            </w:rPr>
                            <w:t>Anadolu DMU Tren Setleri İçin Sürücü Kabini Yan Kapıları ve Sürücü Kabini Bölme Kapısı Temini Teknik Şartnamesi</w:t>
                          </w:r>
                        </w:p>
                        <w:p w:rsidR="009621A8" w:rsidRPr="0047040A" w:rsidRDefault="00F65B46" w:rsidP="00BD15C6">
                          <w:pPr>
                            <w:jc w:val="center"/>
                            <w:rPr>
                              <w:rFonts w:ascii="Calibri" w:hAnsi="Calibri"/>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7542E" id="Text Box 2" o:spid="_x0000_s1033" type="#_x0000_t202" style="position:absolute;margin-left:115.15pt;margin-top:-21.15pt;width:261pt;height:6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DRohAIAABY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" stroked="f">
              <v:textbox>
                <w:txbxContent>
                  <w:p w:rsidR="009621A8" w:rsidRPr="00EA78B9" w:rsidRDefault="008C3D06" w:rsidP="00B70393">
                    <w:pPr>
                      <w:jc w:val="center"/>
                      <w:rPr>
                        <w:rFonts w:asciiTheme="minorHAnsi" w:hAnsiTheme="minorHAnsi" w:cstheme="minorHAnsi"/>
                        <w:sz w:val="28"/>
                        <w:szCs w:val="28"/>
                      </w:rPr>
                    </w:pPr>
                    <w:r w:rsidRPr="00EA78B9">
                      <w:rPr>
                        <w:rFonts w:asciiTheme="minorHAnsi" w:hAnsiTheme="minorHAnsi" w:cstheme="minorHAnsi"/>
                        <w:b/>
                        <w:sz w:val="28"/>
                        <w:szCs w:val="28"/>
                      </w:rPr>
                      <w:t>Anadolu DMU Tren Setleri İçin Sürücü Kabini Yan Kapıları ve Sürücü Kabini Bölme Kapısı Temini Teknik Şartnamesi</w:t>
                    </w:r>
                  </w:p>
                  <w:p w:rsidR="009621A8" w:rsidRPr="0047040A" w:rsidRDefault="005047DD" w:rsidP="00BD15C6">
                    <w:pPr>
                      <w:jc w:val="center"/>
                      <w:rPr>
                        <w:rFonts w:ascii="Calibri" w:hAnsi="Calibri"/>
                        <w:b/>
                      </w:rPr>
                    </w:pPr>
                  </w:p>
                </w:txbxContent>
              </v:textbox>
            </v:shape>
          </w:pict>
        </mc:Fallback>
      </mc:AlternateContent>
    </w:r>
    <w:r>
      <w:rPr>
        <w:noProof/>
        <w:sz w:val="22"/>
        <w:szCs w:val="22"/>
      </w:rPr>
      <mc:AlternateContent>
        <mc:Choice Requires="wps">
          <w:drawing>
            <wp:anchor distT="0" distB="0" distL="114300" distR="114300" simplePos="0" relativeHeight="251664384" behindDoc="1" locked="0" layoutInCell="1" allowOverlap="1" wp14:anchorId="279A6A41" wp14:editId="69EB0166">
              <wp:simplePos x="0" y="0"/>
              <wp:positionH relativeFrom="column">
                <wp:posOffset>-452120</wp:posOffset>
              </wp:positionH>
              <wp:positionV relativeFrom="paragraph">
                <wp:posOffset>179070</wp:posOffset>
              </wp:positionV>
              <wp:extent cx="1990725" cy="238125"/>
              <wp:effectExtent l="0" t="0" r="9525" b="9525"/>
              <wp:wrapNone/>
              <wp:docPr id="24" name="Metin Kutusu 24"/>
              <wp:cNvGraphicFramePr/>
              <a:graphic xmlns:a="http://schemas.openxmlformats.org/drawingml/2006/main">
                <a:graphicData uri="http://schemas.microsoft.com/office/word/2010/wordprocessingShape">
                  <wps:wsp>
                    <wps:cNvSpPr txBox="1"/>
                    <wps:spPr>
                      <a:xfrm>
                        <a:off x="0" y="0"/>
                        <a:ext cx="1990725" cy="238125"/>
                      </a:xfrm>
                      <a:prstGeom prst="rect">
                        <a:avLst/>
                      </a:prstGeom>
                      <a:solidFill>
                        <a:sysClr val="window" lastClr="FFFFFF"/>
                      </a:solidFill>
                      <a:ln w="6350">
                        <a:noFill/>
                      </a:ln>
                      <a:effectLst/>
                    </wps:spPr>
                    <wps:txbx>
                      <w:txbxContent>
                        <w:p w:rsidR="009621A8" w:rsidRPr="008F1B7E" w:rsidRDefault="008C3D06" w:rsidP="008F1B7E">
                          <w:pPr>
                            <w:jc w:val="center"/>
                            <w:rPr>
                              <w:rFonts w:asciiTheme="minorHAnsi" w:hAnsiTheme="minorHAnsi" w:cstheme="minorHAnsi"/>
                              <w:b/>
                              <w:sz w:val="20"/>
                            </w:rPr>
                          </w:pPr>
                          <w:r w:rsidRPr="008F1B7E">
                            <w:rPr>
                              <w:rFonts w:asciiTheme="minorHAnsi" w:hAnsiTheme="minorHAnsi" w:cstheme="minorHAnsi"/>
                              <w:b/>
                              <w:sz w:val="20"/>
                            </w:rPr>
                            <w:t>SAKARYA BÖLGE MÜDÜRLÜĞÜ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9A6A41" id="Metin Kutusu 24" o:spid="_x0000_s1034" type="#_x0000_t202" style="position:absolute;margin-left:-35.6pt;margin-top:14.1pt;width:156.75pt;height:1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" fillcolor="window" stroked="f" strokeweight=".5pt">
              <v:textbox>
                <w:txbxContent>
                  <w:p w:rsidR="009621A8" w:rsidRPr="008F1B7E" w:rsidRDefault="008C3D06" w:rsidP="008F1B7E">
                    <w:pPr>
                      <w:jc w:val="center"/>
                      <w:rPr>
                        <w:rFonts w:asciiTheme="minorHAnsi" w:hAnsiTheme="minorHAnsi" w:cstheme="minorHAnsi"/>
                        <w:b/>
                        <w:sz w:val="20"/>
                      </w:rPr>
                    </w:pPr>
                    <w:r w:rsidRPr="008F1B7E">
                      <w:rPr>
                        <w:rFonts w:asciiTheme="minorHAnsi" w:hAnsiTheme="minorHAnsi" w:cstheme="minorHAnsi"/>
                        <w:b/>
                        <w:sz w:val="20"/>
                      </w:rPr>
                      <w:t>SAKARYA BÖLGE MÜDÜRLÜĞÜ</w:t>
                    </w:r>
                  </w:p>
                </w:txbxContent>
              </v:textbox>
            </v:shape>
          </w:pict>
        </mc:Fallback>
      </mc:AlternateContent>
    </w:r>
    <w:r>
      <w:rPr>
        <w:noProof/>
      </w:rPr>
      <w:drawing>
        <wp:anchor distT="0" distB="0" distL="114300" distR="114300" simplePos="0" relativeHeight="251665408" behindDoc="0" locked="0" layoutInCell="1" allowOverlap="1" wp14:anchorId="77A19253" wp14:editId="0C77660D">
          <wp:simplePos x="0" y="0"/>
          <wp:positionH relativeFrom="column">
            <wp:posOffset>-290195</wp:posOffset>
          </wp:positionH>
          <wp:positionV relativeFrom="paragraph">
            <wp:posOffset>-86995</wp:posOffset>
          </wp:positionV>
          <wp:extent cx="1543050" cy="323850"/>
          <wp:effectExtent l="0" t="0" r="0" b="0"/>
          <wp:wrapNone/>
          <wp:docPr id="33" name="Resim 33" descr="C:\Users\Arge_Merkez_6\AppData\Local\Microsoft\Windows\INetCache\Content.Wor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rge_Merkez_6\AppData\Local\Microsoft\Windows\INetCache\Content.Wor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32385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9621A8" w:rsidRDefault="008C3D06" w:rsidP="008F1B7E">
    <w:pPr>
      <w:pStyle w:val="stbilgi"/>
      <w:tabs>
        <w:tab w:val="clear" w:pos="4536"/>
        <w:tab w:val="clear" w:pos="9072"/>
        <w:tab w:val="left" w:pos="3735"/>
      </w:tabs>
    </w:pPr>
    <w:r>
      <w:tab/>
    </w:r>
  </w:p>
  <w:p w:rsidR="009621A8" w:rsidRDefault="008C3D06">
    <w:pPr>
      <w:pStyle w:val="stbilgi"/>
    </w:pPr>
    <w:r>
      <w:rPr>
        <w:noProof/>
      </w:rPr>
      <mc:AlternateContent>
        <mc:Choice Requires="wps">
          <w:drawing>
            <wp:anchor distT="0" distB="0" distL="114300" distR="114300" simplePos="0" relativeHeight="251659264" behindDoc="0" locked="0" layoutInCell="1" allowOverlap="1" wp14:anchorId="5B92C9C7" wp14:editId="2953B4F4">
              <wp:simplePos x="0" y="0"/>
              <wp:positionH relativeFrom="column">
                <wp:posOffset>-267335</wp:posOffset>
              </wp:positionH>
              <wp:positionV relativeFrom="paragraph">
                <wp:posOffset>163830</wp:posOffset>
              </wp:positionV>
              <wp:extent cx="6588760" cy="0"/>
              <wp:effectExtent l="13335" t="11430" r="17780" b="1714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876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85EEB5" id="_x0000_t32" coordsize="21600,21600" o:spt="32" o:oned="t" path="m,l21600,21600e" filled="f">
              <v:path arrowok="t" fillok="f" o:connecttype="none"/>
              <o:lock v:ext="edit" shapetype="t"/>
            </v:shapetype>
            <v:shape id="AutoShape 4" o:spid="_x0000_s1026" type="#_x0000_t32" style="position:absolute;margin-left:-21.05pt;margin-top:12.9pt;width:518.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rxHwIAADw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" strokeweight="1.5pt"/>
          </w:pict>
        </mc:Fallback>
      </mc:AlternateContent>
    </w:r>
  </w:p>
  <w:p w:rsidR="009621A8" w:rsidRDefault="00F65B4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83515"/>
    <w:multiLevelType w:val="hybridMultilevel"/>
    <w:tmpl w:val="F528C918"/>
    <w:lvl w:ilvl="0" w:tplc="12EC5042">
      <w:start w:val="1"/>
      <w:numFmt w:val="decimal"/>
      <w:lvlText w:val="%1."/>
      <w:lvlJc w:val="left"/>
      <w:pPr>
        <w:ind w:left="720" w:hanging="360"/>
      </w:pPr>
      <w:rPr>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BC3B31"/>
    <w:multiLevelType w:val="multilevel"/>
    <w:tmpl w:val="A95A9486"/>
    <w:lvl w:ilvl="0">
      <w:start w:val="1"/>
      <w:numFmt w:val="decimal"/>
      <w:lvlText w:val="%1."/>
      <w:lvlJc w:val="left"/>
      <w:pPr>
        <w:ind w:left="720" w:hanging="360"/>
      </w:pPr>
      <w:rPr>
        <w:rFonts w:hint="default"/>
        <w:sz w:val="24"/>
      </w:rPr>
    </w:lvl>
    <w:lvl w:ilvl="1">
      <w:start w:val="1"/>
      <w:numFmt w:val="decimal"/>
      <w:pStyle w:val="Balk2"/>
      <w:isLgl/>
      <w:lvlText w:val="%1.%2."/>
      <w:lvlJc w:val="left"/>
      <w:pPr>
        <w:ind w:left="502"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AD67D59"/>
    <w:multiLevelType w:val="hybridMultilevel"/>
    <w:tmpl w:val="237813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BBF76BC"/>
    <w:multiLevelType w:val="hybridMultilevel"/>
    <w:tmpl w:val="ADD670D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1975F6"/>
    <w:multiLevelType w:val="hybridMultilevel"/>
    <w:tmpl w:val="7E00406C"/>
    <w:lvl w:ilvl="0" w:tplc="0338CC7E">
      <w:start w:val="5"/>
      <w:numFmt w:val="bullet"/>
      <w:suff w:val="space"/>
      <w:lvlText w:val="-"/>
      <w:lvlJc w:val="left"/>
      <w:pPr>
        <w:ind w:left="2487" w:hanging="360"/>
      </w:pPr>
      <w:rPr>
        <w:rFonts w:ascii="Times New Roman" w:eastAsia="Batang" w:hAnsi="Times New Roman" w:cs="Times New Roman"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5" w15:restartNumberingAfterBreak="0">
    <w:nsid w:val="5E6E6771"/>
    <w:multiLevelType w:val="hybridMultilevel"/>
    <w:tmpl w:val="681A4E86"/>
    <w:lvl w:ilvl="0" w:tplc="041F0001">
      <w:start w:val="1"/>
      <w:numFmt w:val="bullet"/>
      <w:lvlText w:val=""/>
      <w:lvlJc w:val="left"/>
      <w:pPr>
        <w:ind w:left="2138" w:hanging="360"/>
      </w:pPr>
      <w:rPr>
        <w:rFonts w:ascii="Symbol" w:hAnsi="Symbol" w:hint="default"/>
      </w:rPr>
    </w:lvl>
    <w:lvl w:ilvl="1" w:tplc="041F0003" w:tentative="1">
      <w:start w:val="1"/>
      <w:numFmt w:val="bullet"/>
      <w:lvlText w:val="o"/>
      <w:lvlJc w:val="left"/>
      <w:pPr>
        <w:ind w:left="2858" w:hanging="360"/>
      </w:pPr>
      <w:rPr>
        <w:rFonts w:ascii="Courier New" w:hAnsi="Courier New" w:cs="Courier New" w:hint="default"/>
      </w:rPr>
    </w:lvl>
    <w:lvl w:ilvl="2" w:tplc="041F0005" w:tentative="1">
      <w:start w:val="1"/>
      <w:numFmt w:val="bullet"/>
      <w:lvlText w:val=""/>
      <w:lvlJc w:val="left"/>
      <w:pPr>
        <w:ind w:left="3578" w:hanging="360"/>
      </w:pPr>
      <w:rPr>
        <w:rFonts w:ascii="Wingdings" w:hAnsi="Wingdings" w:hint="default"/>
      </w:rPr>
    </w:lvl>
    <w:lvl w:ilvl="3" w:tplc="041F0001" w:tentative="1">
      <w:start w:val="1"/>
      <w:numFmt w:val="bullet"/>
      <w:lvlText w:val=""/>
      <w:lvlJc w:val="left"/>
      <w:pPr>
        <w:ind w:left="4298" w:hanging="360"/>
      </w:pPr>
      <w:rPr>
        <w:rFonts w:ascii="Symbol" w:hAnsi="Symbol" w:hint="default"/>
      </w:rPr>
    </w:lvl>
    <w:lvl w:ilvl="4" w:tplc="041F0003" w:tentative="1">
      <w:start w:val="1"/>
      <w:numFmt w:val="bullet"/>
      <w:lvlText w:val="o"/>
      <w:lvlJc w:val="left"/>
      <w:pPr>
        <w:ind w:left="5018" w:hanging="360"/>
      </w:pPr>
      <w:rPr>
        <w:rFonts w:ascii="Courier New" w:hAnsi="Courier New" w:cs="Courier New" w:hint="default"/>
      </w:rPr>
    </w:lvl>
    <w:lvl w:ilvl="5" w:tplc="041F0005" w:tentative="1">
      <w:start w:val="1"/>
      <w:numFmt w:val="bullet"/>
      <w:lvlText w:val=""/>
      <w:lvlJc w:val="left"/>
      <w:pPr>
        <w:ind w:left="5738" w:hanging="360"/>
      </w:pPr>
      <w:rPr>
        <w:rFonts w:ascii="Wingdings" w:hAnsi="Wingdings" w:hint="default"/>
      </w:rPr>
    </w:lvl>
    <w:lvl w:ilvl="6" w:tplc="041F0001" w:tentative="1">
      <w:start w:val="1"/>
      <w:numFmt w:val="bullet"/>
      <w:lvlText w:val=""/>
      <w:lvlJc w:val="left"/>
      <w:pPr>
        <w:ind w:left="6458" w:hanging="360"/>
      </w:pPr>
      <w:rPr>
        <w:rFonts w:ascii="Symbol" w:hAnsi="Symbol" w:hint="default"/>
      </w:rPr>
    </w:lvl>
    <w:lvl w:ilvl="7" w:tplc="041F0003" w:tentative="1">
      <w:start w:val="1"/>
      <w:numFmt w:val="bullet"/>
      <w:lvlText w:val="o"/>
      <w:lvlJc w:val="left"/>
      <w:pPr>
        <w:ind w:left="7178" w:hanging="360"/>
      </w:pPr>
      <w:rPr>
        <w:rFonts w:ascii="Courier New" w:hAnsi="Courier New" w:cs="Courier New" w:hint="default"/>
      </w:rPr>
    </w:lvl>
    <w:lvl w:ilvl="8" w:tplc="041F0005" w:tentative="1">
      <w:start w:val="1"/>
      <w:numFmt w:val="bullet"/>
      <w:lvlText w:val=""/>
      <w:lvlJc w:val="left"/>
      <w:pPr>
        <w:ind w:left="7898" w:hanging="360"/>
      </w:pPr>
      <w:rPr>
        <w:rFonts w:ascii="Wingdings" w:hAnsi="Wingdings" w:hint="default"/>
      </w:rPr>
    </w:lvl>
  </w:abstractNum>
  <w:abstractNum w:abstractNumId="6" w15:restartNumberingAfterBreak="0">
    <w:nsid w:val="67445F87"/>
    <w:multiLevelType w:val="hybridMultilevel"/>
    <w:tmpl w:val="0F6624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E19065D"/>
    <w:multiLevelType w:val="multilevel"/>
    <w:tmpl w:val="9034BEF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48C5FA2"/>
    <w:multiLevelType w:val="hybridMultilevel"/>
    <w:tmpl w:val="3A506D1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764F13F4"/>
    <w:multiLevelType w:val="hybridMultilevel"/>
    <w:tmpl w:val="57D4D754"/>
    <w:lvl w:ilvl="0" w:tplc="041F0001">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10" w15:restartNumberingAfterBreak="0">
    <w:nsid w:val="7C11767B"/>
    <w:multiLevelType w:val="hybridMultilevel"/>
    <w:tmpl w:val="52CE0140"/>
    <w:lvl w:ilvl="0" w:tplc="BF80408E">
      <w:start w:val="5"/>
      <w:numFmt w:val="bullet"/>
      <w:lvlText w:val="-"/>
      <w:lvlJc w:val="left"/>
      <w:pPr>
        <w:ind w:left="2487" w:hanging="360"/>
      </w:pPr>
      <w:rPr>
        <w:rFonts w:ascii="Times New Roman" w:eastAsia="Batang" w:hAnsi="Times New Roman" w:cs="Times New Roman" w:hint="default"/>
      </w:rPr>
    </w:lvl>
    <w:lvl w:ilvl="1" w:tplc="041F0003" w:tentative="1">
      <w:start w:val="1"/>
      <w:numFmt w:val="bullet"/>
      <w:lvlText w:val="o"/>
      <w:lvlJc w:val="left"/>
      <w:pPr>
        <w:ind w:left="3207" w:hanging="360"/>
      </w:pPr>
      <w:rPr>
        <w:rFonts w:ascii="Courier New" w:hAnsi="Courier New" w:cs="Courier New" w:hint="default"/>
      </w:rPr>
    </w:lvl>
    <w:lvl w:ilvl="2" w:tplc="041F0005" w:tentative="1">
      <w:start w:val="1"/>
      <w:numFmt w:val="bullet"/>
      <w:lvlText w:val=""/>
      <w:lvlJc w:val="left"/>
      <w:pPr>
        <w:ind w:left="3927" w:hanging="360"/>
      </w:pPr>
      <w:rPr>
        <w:rFonts w:ascii="Wingdings" w:hAnsi="Wingdings" w:hint="default"/>
      </w:rPr>
    </w:lvl>
    <w:lvl w:ilvl="3" w:tplc="041F0001" w:tentative="1">
      <w:start w:val="1"/>
      <w:numFmt w:val="bullet"/>
      <w:lvlText w:val=""/>
      <w:lvlJc w:val="left"/>
      <w:pPr>
        <w:ind w:left="4647" w:hanging="360"/>
      </w:pPr>
      <w:rPr>
        <w:rFonts w:ascii="Symbol" w:hAnsi="Symbol" w:hint="default"/>
      </w:rPr>
    </w:lvl>
    <w:lvl w:ilvl="4" w:tplc="041F0003" w:tentative="1">
      <w:start w:val="1"/>
      <w:numFmt w:val="bullet"/>
      <w:lvlText w:val="o"/>
      <w:lvlJc w:val="left"/>
      <w:pPr>
        <w:ind w:left="5367" w:hanging="360"/>
      </w:pPr>
      <w:rPr>
        <w:rFonts w:ascii="Courier New" w:hAnsi="Courier New" w:cs="Courier New" w:hint="default"/>
      </w:rPr>
    </w:lvl>
    <w:lvl w:ilvl="5" w:tplc="041F0005" w:tentative="1">
      <w:start w:val="1"/>
      <w:numFmt w:val="bullet"/>
      <w:lvlText w:val=""/>
      <w:lvlJc w:val="left"/>
      <w:pPr>
        <w:ind w:left="6087" w:hanging="360"/>
      </w:pPr>
      <w:rPr>
        <w:rFonts w:ascii="Wingdings" w:hAnsi="Wingdings" w:hint="default"/>
      </w:rPr>
    </w:lvl>
    <w:lvl w:ilvl="6" w:tplc="041F0001" w:tentative="1">
      <w:start w:val="1"/>
      <w:numFmt w:val="bullet"/>
      <w:lvlText w:val=""/>
      <w:lvlJc w:val="left"/>
      <w:pPr>
        <w:ind w:left="6807" w:hanging="360"/>
      </w:pPr>
      <w:rPr>
        <w:rFonts w:ascii="Symbol" w:hAnsi="Symbol" w:hint="default"/>
      </w:rPr>
    </w:lvl>
    <w:lvl w:ilvl="7" w:tplc="041F0003" w:tentative="1">
      <w:start w:val="1"/>
      <w:numFmt w:val="bullet"/>
      <w:lvlText w:val="o"/>
      <w:lvlJc w:val="left"/>
      <w:pPr>
        <w:ind w:left="7527" w:hanging="360"/>
      </w:pPr>
      <w:rPr>
        <w:rFonts w:ascii="Courier New" w:hAnsi="Courier New" w:cs="Courier New" w:hint="default"/>
      </w:rPr>
    </w:lvl>
    <w:lvl w:ilvl="8" w:tplc="041F0005" w:tentative="1">
      <w:start w:val="1"/>
      <w:numFmt w:val="bullet"/>
      <w:lvlText w:val=""/>
      <w:lvlJc w:val="left"/>
      <w:pPr>
        <w:ind w:left="8247" w:hanging="360"/>
      </w:pPr>
      <w:rPr>
        <w:rFonts w:ascii="Wingdings" w:hAnsi="Wingdings" w:hint="default"/>
      </w:rPr>
    </w:lvl>
  </w:abstractNum>
  <w:num w:numId="1">
    <w:abstractNumId w:val="6"/>
  </w:num>
  <w:num w:numId="2">
    <w:abstractNumId w:val="1"/>
  </w:num>
  <w:num w:numId="3">
    <w:abstractNumId w:val="8"/>
  </w:num>
  <w:num w:numId="4">
    <w:abstractNumId w:val="10"/>
  </w:num>
  <w:num w:numId="5">
    <w:abstractNumId w:val="9"/>
  </w:num>
  <w:num w:numId="6">
    <w:abstractNumId w:val="3"/>
  </w:num>
  <w:num w:numId="7">
    <w:abstractNumId w:val="7"/>
  </w:num>
  <w:num w:numId="8">
    <w:abstractNumId w:val="2"/>
  </w:num>
  <w:num w:numId="9">
    <w:abstractNumId w:val="5"/>
  </w:num>
  <w:num w:numId="10">
    <w:abstractNumId w:val="4"/>
  </w:num>
  <w:num w:numId="11">
    <w:abstractNumId w:val="0"/>
  </w:num>
  <w:num w:numId="1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8B6"/>
    <w:rsid w:val="000F2D84"/>
    <w:rsid w:val="00133C8B"/>
    <w:rsid w:val="003E6F54"/>
    <w:rsid w:val="004769FE"/>
    <w:rsid w:val="004C3596"/>
    <w:rsid w:val="005047DD"/>
    <w:rsid w:val="005E5686"/>
    <w:rsid w:val="006678BA"/>
    <w:rsid w:val="006758B6"/>
    <w:rsid w:val="008106A2"/>
    <w:rsid w:val="008C3D06"/>
    <w:rsid w:val="00961675"/>
    <w:rsid w:val="00B22A96"/>
    <w:rsid w:val="00B24FFC"/>
    <w:rsid w:val="00CC4F9B"/>
    <w:rsid w:val="00DE2DAB"/>
    <w:rsid w:val="00F65B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86F50C-1EB8-48D5-9887-4D8BE5C83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675"/>
    <w:rPr>
      <w:rFonts w:eastAsia="Times New Roman"/>
      <w:sz w:val="24"/>
      <w:szCs w:val="24"/>
      <w:lang w:eastAsia="tr-TR"/>
    </w:rPr>
  </w:style>
  <w:style w:type="paragraph" w:styleId="Balk1">
    <w:name w:val="heading 1"/>
    <w:aliases w:val="(sez)"/>
    <w:basedOn w:val="Normal"/>
    <w:next w:val="Normal"/>
    <w:link w:val="Balk1Char"/>
    <w:qFormat/>
    <w:rsid w:val="003E6F54"/>
    <w:pPr>
      <w:keepNext/>
      <w:spacing w:before="240" w:after="60"/>
      <w:outlineLvl w:val="0"/>
    </w:pPr>
    <w:rPr>
      <w:b/>
      <w:bCs/>
      <w:kern w:val="32"/>
      <w:sz w:val="28"/>
      <w:szCs w:val="32"/>
      <w:lang w:eastAsia="en-US"/>
    </w:rPr>
  </w:style>
  <w:style w:type="paragraph" w:styleId="Balk2">
    <w:name w:val="heading 2"/>
    <w:aliases w:val="H2,h2,2"/>
    <w:basedOn w:val="Normal"/>
    <w:next w:val="Normal"/>
    <w:link w:val="Balk2Char"/>
    <w:qFormat/>
    <w:rsid w:val="003E6F54"/>
    <w:pPr>
      <w:keepNext/>
      <w:numPr>
        <w:ilvl w:val="1"/>
        <w:numId w:val="2"/>
      </w:numPr>
      <w:spacing w:before="240" w:after="60"/>
      <w:outlineLvl w:val="1"/>
    </w:pPr>
    <w:rPr>
      <w:b/>
      <w:bCs/>
      <w:iCs/>
      <w:szCs w:val="28"/>
      <w:lang w:eastAsia="en-US"/>
    </w:rPr>
  </w:style>
  <w:style w:type="paragraph" w:styleId="Balk3">
    <w:name w:val="heading 3"/>
    <w:basedOn w:val="Normal"/>
    <w:next w:val="Normal"/>
    <w:link w:val="Balk3Char"/>
    <w:qFormat/>
    <w:rsid w:val="003E6F54"/>
    <w:pPr>
      <w:keepNext/>
      <w:spacing w:before="240" w:after="60"/>
      <w:outlineLvl w:val="2"/>
    </w:pPr>
    <w:rPr>
      <w:b/>
      <w:bCs/>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sez) Char"/>
    <w:link w:val="Balk1"/>
    <w:qFormat/>
    <w:rsid w:val="003E6F54"/>
    <w:rPr>
      <w:rFonts w:ascii="Calibri" w:eastAsia="Times New Roman" w:hAnsi="Calibri"/>
      <w:b/>
      <w:bCs/>
      <w:kern w:val="32"/>
      <w:sz w:val="28"/>
      <w:szCs w:val="32"/>
    </w:rPr>
  </w:style>
  <w:style w:type="character" w:customStyle="1" w:styleId="Balk2Char">
    <w:name w:val="Başlık 2 Char"/>
    <w:aliases w:val="H2 Char,h2 Char,2 Char"/>
    <w:link w:val="Balk2"/>
    <w:qFormat/>
    <w:rsid w:val="003E6F54"/>
    <w:rPr>
      <w:rFonts w:ascii="Calibri" w:eastAsia="Times New Roman" w:hAnsi="Calibri"/>
      <w:b/>
      <w:bCs/>
      <w:iCs/>
      <w:sz w:val="24"/>
      <w:szCs w:val="28"/>
    </w:rPr>
  </w:style>
  <w:style w:type="character" w:customStyle="1" w:styleId="Balk3Char">
    <w:name w:val="Başlık 3 Char"/>
    <w:link w:val="Balk3"/>
    <w:rsid w:val="003E6F54"/>
    <w:rPr>
      <w:rFonts w:ascii="Calibri" w:eastAsia="Times New Roman" w:hAnsi="Calibri"/>
      <w:b/>
      <w:bCs/>
      <w:sz w:val="24"/>
      <w:szCs w:val="26"/>
    </w:rPr>
  </w:style>
  <w:style w:type="paragraph" w:styleId="ResimYazs">
    <w:name w:val="caption"/>
    <w:basedOn w:val="Normal"/>
    <w:next w:val="Normal"/>
    <w:unhideWhenUsed/>
    <w:qFormat/>
    <w:rsid w:val="003E6F54"/>
    <w:rPr>
      <w:b/>
      <w:bCs/>
      <w:sz w:val="20"/>
      <w:szCs w:val="20"/>
    </w:rPr>
  </w:style>
  <w:style w:type="paragraph" w:styleId="AralkYok">
    <w:name w:val="No Spacing"/>
    <w:link w:val="AralkYokChar"/>
    <w:uiPriority w:val="1"/>
    <w:qFormat/>
    <w:rsid w:val="003E6F54"/>
    <w:rPr>
      <w:rFonts w:ascii="Calibri" w:hAnsi="Calibri"/>
      <w:sz w:val="22"/>
      <w:szCs w:val="22"/>
    </w:rPr>
  </w:style>
  <w:style w:type="character" w:customStyle="1" w:styleId="AralkYokChar">
    <w:name w:val="Aralık Yok Char"/>
    <w:link w:val="AralkYok"/>
    <w:uiPriority w:val="1"/>
    <w:qFormat/>
    <w:rsid w:val="003E6F54"/>
    <w:rPr>
      <w:rFonts w:ascii="Calibri" w:hAnsi="Calibri"/>
      <w:sz w:val="22"/>
      <w:szCs w:val="22"/>
    </w:rPr>
  </w:style>
  <w:style w:type="paragraph" w:styleId="ListeParagraf">
    <w:name w:val="List Paragraph"/>
    <w:basedOn w:val="Normal"/>
    <w:uiPriority w:val="34"/>
    <w:qFormat/>
    <w:rsid w:val="003E6F54"/>
    <w:pPr>
      <w:ind w:left="720"/>
      <w:contextualSpacing/>
      <w:jc w:val="both"/>
    </w:pPr>
    <w:rPr>
      <w:rFonts w:eastAsia="Calibri"/>
      <w:sz w:val="22"/>
      <w:szCs w:val="22"/>
      <w:lang w:val="en-GB" w:eastAsia="en-US"/>
    </w:rPr>
  </w:style>
  <w:style w:type="paragraph" w:styleId="TBal">
    <w:name w:val="TOC Heading"/>
    <w:basedOn w:val="Balk1"/>
    <w:next w:val="Normal"/>
    <w:uiPriority w:val="39"/>
    <w:semiHidden/>
    <w:unhideWhenUsed/>
    <w:qFormat/>
    <w:rsid w:val="003E6F54"/>
    <w:pPr>
      <w:keepLines/>
      <w:spacing w:before="480" w:after="0" w:line="276" w:lineRule="auto"/>
      <w:outlineLvl w:val="9"/>
    </w:pPr>
    <w:rPr>
      <w:rFonts w:ascii="Cambria" w:hAnsi="Cambria"/>
      <w:color w:val="365F91"/>
      <w:kern w:val="0"/>
      <w:szCs w:val="28"/>
      <w:lang w:eastAsia="tr-TR"/>
    </w:rPr>
  </w:style>
  <w:style w:type="paragraph" w:styleId="stbilgi">
    <w:name w:val="header"/>
    <w:aliases w:val="Carattere11,FAX "/>
    <w:basedOn w:val="Normal"/>
    <w:link w:val="stbilgiChar"/>
    <w:rsid w:val="00961675"/>
    <w:pPr>
      <w:tabs>
        <w:tab w:val="center" w:pos="4536"/>
        <w:tab w:val="right" w:pos="9072"/>
      </w:tabs>
    </w:pPr>
  </w:style>
  <w:style w:type="character" w:customStyle="1" w:styleId="stbilgiChar">
    <w:name w:val="Üstbilgi Char"/>
    <w:aliases w:val="Carattere11 Char,FAX  Char"/>
    <w:basedOn w:val="VarsaylanParagrafYazTipi"/>
    <w:link w:val="stbilgi"/>
    <w:qFormat/>
    <w:rsid w:val="00961675"/>
    <w:rPr>
      <w:rFonts w:eastAsia="Times New Roman"/>
      <w:sz w:val="24"/>
      <w:szCs w:val="24"/>
      <w:lang w:eastAsia="tr-TR"/>
    </w:rPr>
  </w:style>
  <w:style w:type="paragraph" w:styleId="Altbilgi">
    <w:name w:val="footer"/>
    <w:basedOn w:val="Normal"/>
    <w:link w:val="AltbilgiChar"/>
    <w:uiPriority w:val="99"/>
    <w:rsid w:val="00961675"/>
    <w:pPr>
      <w:tabs>
        <w:tab w:val="center" w:pos="4536"/>
        <w:tab w:val="right" w:pos="9072"/>
      </w:tabs>
    </w:pPr>
  </w:style>
  <w:style w:type="character" w:customStyle="1" w:styleId="AltbilgiChar">
    <w:name w:val="Altbilgi Char"/>
    <w:basedOn w:val="VarsaylanParagrafYazTipi"/>
    <w:link w:val="Altbilgi"/>
    <w:uiPriority w:val="99"/>
    <w:qFormat/>
    <w:rsid w:val="00961675"/>
    <w:rPr>
      <w:rFonts w:eastAsia="Times New Roman"/>
      <w:sz w:val="24"/>
      <w:szCs w:val="24"/>
      <w:lang w:eastAsia="tr-TR"/>
    </w:rPr>
  </w:style>
  <w:style w:type="paragraph" w:styleId="T1">
    <w:name w:val="toc 1"/>
    <w:basedOn w:val="Normal"/>
    <w:next w:val="Normal"/>
    <w:autoRedefine/>
    <w:uiPriority w:val="39"/>
    <w:qFormat/>
    <w:rsid w:val="00961675"/>
    <w:pPr>
      <w:tabs>
        <w:tab w:val="left" w:pos="440"/>
        <w:tab w:val="right" w:leader="dot" w:pos="9346"/>
      </w:tabs>
      <w:spacing w:after="100"/>
      <w:jc w:val="both"/>
    </w:pPr>
  </w:style>
  <w:style w:type="paragraph" w:styleId="T2">
    <w:name w:val="toc 2"/>
    <w:basedOn w:val="Normal"/>
    <w:next w:val="Normal"/>
    <w:autoRedefine/>
    <w:uiPriority w:val="39"/>
    <w:qFormat/>
    <w:rsid w:val="00961675"/>
    <w:pPr>
      <w:tabs>
        <w:tab w:val="left" w:pos="960"/>
        <w:tab w:val="right" w:leader="dot" w:pos="9344"/>
      </w:tabs>
      <w:spacing w:after="100"/>
      <w:ind w:left="240"/>
    </w:pPr>
    <w:rPr>
      <w:noProof/>
      <w:sz w:val="22"/>
      <w:szCs w:val="22"/>
      <w:lang w:val="en-US"/>
    </w:rPr>
  </w:style>
  <w:style w:type="character" w:styleId="Kpr">
    <w:name w:val="Hyperlink"/>
    <w:basedOn w:val="VarsaylanParagrafYazTipi"/>
    <w:uiPriority w:val="99"/>
    <w:unhideWhenUsed/>
    <w:rsid w:val="00961675"/>
    <w:rPr>
      <w:color w:val="0563C1" w:themeColor="hyperlink"/>
      <w:u w:val="single"/>
    </w:rPr>
  </w:style>
  <w:style w:type="paragraph" w:styleId="NormalGirinti">
    <w:name w:val="Normal Indent"/>
    <w:basedOn w:val="Normal"/>
    <w:rsid w:val="00961675"/>
    <w:pPr>
      <w:widowControl w:val="0"/>
      <w:wordWrap w:val="0"/>
      <w:ind w:left="851"/>
      <w:jc w:val="both"/>
    </w:pPr>
    <w:rPr>
      <w:rFonts w:eastAsia="BatangChe"/>
      <w:kern w:val="2"/>
      <w:sz w:val="22"/>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10</Pages>
  <Words>2078</Words>
  <Characters>11851</Characters>
  <Application>Microsoft Office Word</Application>
  <DocSecurity>0</DocSecurity>
  <Lines>98</Lines>
  <Paragraphs>27</Paragraphs>
  <ScaleCrop>false</ScaleCrop>
  <Company/>
  <LinksUpToDate>false</LinksUpToDate>
  <CharactersWithSpaces>13902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Figen CANBEK</cp:lastModifiedBy>
  <cp:revision>14</cp:revision>
  <dcterms:created xsi:type="dcterms:W3CDTF">2022-02-03T08:03:00Z</dcterms:created>
  <dcterms:modified xsi:type="dcterms:W3CDTF">2022-02-04T08:32:00Z</dcterms:modified>
</cp:coreProperties>
</file>